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CD14" w14:textId="4A312A4C" w:rsidR="008E2A60" w:rsidRDefault="008E2A60" w:rsidP="00196D39">
      <w:pPr>
        <w:widowControl w:val="0"/>
        <w:autoSpaceDE w:val="0"/>
        <w:autoSpaceDN w:val="0"/>
        <w:adjustRightInd w:val="0"/>
        <w:spacing w:after="0" w:line="240" w:lineRule="auto"/>
        <w:ind w:left="426" w:right="-22" w:hanging="426"/>
        <w:jc w:val="right"/>
        <w:rPr>
          <w:rFonts w:ascii="Times New Roman" w:hAnsi="Times New Roman" w:cs="Times New Roman"/>
          <w:sz w:val="24"/>
          <w:szCs w:val="24"/>
        </w:rPr>
      </w:pPr>
      <w:r w:rsidRPr="003D6B17">
        <w:rPr>
          <w:rFonts w:ascii="Times New Roman" w:hAnsi="Times New Roman" w:cs="Times New Roman"/>
          <w:sz w:val="24"/>
          <w:szCs w:val="24"/>
        </w:rPr>
        <w:t xml:space="preserve">SPS priedas Nr. </w:t>
      </w:r>
      <w:r w:rsidR="001F5043">
        <w:rPr>
          <w:rFonts w:ascii="Times New Roman" w:hAnsi="Times New Roman" w:cs="Times New Roman"/>
          <w:sz w:val="24"/>
          <w:szCs w:val="24"/>
        </w:rPr>
        <w:t>3</w:t>
      </w:r>
      <w:r w:rsidRPr="003D6B17">
        <w:rPr>
          <w:rFonts w:ascii="Times New Roman" w:hAnsi="Times New Roman" w:cs="Times New Roman"/>
          <w:sz w:val="24"/>
          <w:szCs w:val="24"/>
        </w:rPr>
        <w:t xml:space="preserve"> </w:t>
      </w:r>
      <w:r w:rsidR="00C856C6">
        <w:rPr>
          <w:rFonts w:ascii="Times New Roman" w:hAnsi="Times New Roman" w:cs="Times New Roman"/>
          <w:sz w:val="24"/>
          <w:szCs w:val="24"/>
        </w:rPr>
        <w:t>/</w:t>
      </w:r>
    </w:p>
    <w:p w14:paraId="7ABDC8A3" w14:textId="6FD54217" w:rsidR="00C856C6" w:rsidRPr="00684005" w:rsidRDefault="00092DC6" w:rsidP="00196D39">
      <w:pPr>
        <w:widowControl w:val="0"/>
        <w:autoSpaceDE w:val="0"/>
        <w:autoSpaceDN w:val="0"/>
        <w:adjustRightInd w:val="0"/>
        <w:spacing w:after="0" w:line="240" w:lineRule="auto"/>
        <w:ind w:left="426" w:right="-22" w:hanging="426"/>
        <w:jc w:val="right"/>
        <w:rPr>
          <w:rFonts w:ascii="Times New Roman" w:hAnsi="Times New Roman" w:cs="Times New Roman"/>
          <w:i/>
          <w:iCs/>
          <w:sz w:val="24"/>
          <w:szCs w:val="24"/>
        </w:rPr>
      </w:pPr>
      <w:r w:rsidRPr="00684005">
        <w:rPr>
          <w:rFonts w:ascii="Times New Roman" w:hAnsi="Times New Roman" w:cs="Times New Roman"/>
          <w:i/>
          <w:iCs/>
          <w:sz w:val="24"/>
          <w:szCs w:val="24"/>
        </w:rPr>
        <w:t>S</w:t>
      </w:r>
      <w:r w:rsidR="00684005" w:rsidRPr="00684005">
        <w:rPr>
          <w:rFonts w:ascii="Times New Roman" w:hAnsi="Times New Roman" w:cs="Times New Roman"/>
          <w:i/>
          <w:iCs/>
          <w:sz w:val="24"/>
          <w:szCs w:val="24"/>
        </w:rPr>
        <w:t>P</w:t>
      </w:r>
      <w:r w:rsidRPr="00684005">
        <w:rPr>
          <w:rFonts w:ascii="Times New Roman" w:hAnsi="Times New Roman" w:cs="Times New Roman"/>
          <w:i/>
          <w:iCs/>
          <w:sz w:val="24"/>
          <w:szCs w:val="24"/>
        </w:rPr>
        <w:t xml:space="preserve">C </w:t>
      </w:r>
      <w:r w:rsidR="00C856C6" w:rsidRPr="00684005">
        <w:rPr>
          <w:rFonts w:ascii="Times New Roman" w:hAnsi="Times New Roman" w:cs="Times New Roman"/>
          <w:i/>
          <w:iCs/>
          <w:sz w:val="24"/>
          <w:szCs w:val="24"/>
        </w:rPr>
        <w:t xml:space="preserve">Annex </w:t>
      </w:r>
      <w:r w:rsidR="001F5043">
        <w:rPr>
          <w:rFonts w:ascii="Times New Roman" w:hAnsi="Times New Roman" w:cs="Times New Roman"/>
          <w:i/>
          <w:iCs/>
          <w:sz w:val="24"/>
          <w:szCs w:val="24"/>
        </w:rPr>
        <w:t>3</w:t>
      </w:r>
    </w:p>
    <w:p w14:paraId="71412586" w14:textId="77777777" w:rsidR="00B9664C" w:rsidRPr="003D6B17" w:rsidRDefault="00B9664C" w:rsidP="00B9664C">
      <w:pPr>
        <w:widowControl w:val="0"/>
        <w:autoSpaceDE w:val="0"/>
        <w:autoSpaceDN w:val="0"/>
        <w:adjustRightInd w:val="0"/>
        <w:spacing w:after="0" w:line="240" w:lineRule="auto"/>
        <w:ind w:left="426" w:right="282" w:hanging="426"/>
        <w:jc w:val="center"/>
        <w:rPr>
          <w:rFonts w:ascii="Times New Roman" w:hAnsi="Times New Roman" w:cs="Times New Roman"/>
          <w:b/>
          <w:bCs/>
          <w:sz w:val="24"/>
          <w:szCs w:val="24"/>
        </w:rPr>
      </w:pPr>
    </w:p>
    <w:p w14:paraId="4C73A7C4" w14:textId="438A2E82" w:rsidR="00370AC2" w:rsidRDefault="00370AC2" w:rsidP="00B9664C">
      <w:pPr>
        <w:widowControl w:val="0"/>
        <w:autoSpaceDE w:val="0"/>
        <w:autoSpaceDN w:val="0"/>
        <w:adjustRightInd w:val="0"/>
        <w:spacing w:after="0" w:line="240" w:lineRule="auto"/>
        <w:ind w:left="426" w:right="282" w:hanging="426"/>
        <w:jc w:val="center"/>
        <w:rPr>
          <w:rFonts w:ascii="Times New Roman" w:hAnsi="Times New Roman" w:cs="Times New Roman"/>
          <w:b/>
          <w:bCs/>
          <w:sz w:val="24"/>
          <w:szCs w:val="24"/>
        </w:rPr>
      </w:pPr>
      <w:r w:rsidRPr="003D6B17">
        <w:rPr>
          <w:rFonts w:ascii="Times New Roman" w:hAnsi="Times New Roman" w:cs="Times New Roman"/>
          <w:b/>
          <w:bCs/>
          <w:sz w:val="24"/>
          <w:szCs w:val="24"/>
        </w:rPr>
        <w:t>REIKALAVIMAI TIEKĖJ</w:t>
      </w:r>
      <w:r w:rsidR="002F73CE" w:rsidRPr="003D6B17">
        <w:rPr>
          <w:rFonts w:ascii="Times New Roman" w:hAnsi="Times New Roman" w:cs="Times New Roman"/>
          <w:b/>
          <w:bCs/>
          <w:sz w:val="24"/>
          <w:szCs w:val="24"/>
        </w:rPr>
        <w:t>AMS</w:t>
      </w:r>
      <w:r w:rsidR="00C856C6">
        <w:rPr>
          <w:rFonts w:ascii="Times New Roman" w:hAnsi="Times New Roman" w:cs="Times New Roman"/>
          <w:b/>
          <w:bCs/>
          <w:sz w:val="24"/>
          <w:szCs w:val="24"/>
        </w:rPr>
        <w:t xml:space="preserve"> / </w:t>
      </w:r>
    </w:p>
    <w:p w14:paraId="1E1A3149" w14:textId="7F40A564" w:rsidR="00C856C6" w:rsidRPr="00684005" w:rsidRDefault="00C856C6" w:rsidP="00B9664C">
      <w:pPr>
        <w:widowControl w:val="0"/>
        <w:autoSpaceDE w:val="0"/>
        <w:autoSpaceDN w:val="0"/>
        <w:adjustRightInd w:val="0"/>
        <w:spacing w:after="0" w:line="240" w:lineRule="auto"/>
        <w:ind w:left="426" w:right="282" w:hanging="426"/>
        <w:jc w:val="center"/>
        <w:rPr>
          <w:rFonts w:ascii="Times New Roman" w:hAnsi="Times New Roman" w:cs="Times New Roman"/>
          <w:b/>
          <w:bCs/>
          <w:i/>
          <w:iCs/>
          <w:sz w:val="24"/>
          <w:szCs w:val="24"/>
        </w:rPr>
      </w:pPr>
      <w:r w:rsidRPr="00684005">
        <w:rPr>
          <w:rFonts w:ascii="Times New Roman" w:hAnsi="Times New Roman" w:cs="Times New Roman"/>
          <w:b/>
          <w:bCs/>
          <w:i/>
          <w:iCs/>
          <w:sz w:val="24"/>
          <w:szCs w:val="24"/>
        </w:rPr>
        <w:t>REQUIREMENTS FOR SUPPLIERS</w:t>
      </w:r>
    </w:p>
    <w:p w14:paraId="467DB2D8" w14:textId="77777777" w:rsidR="00B9664C" w:rsidRPr="003D6B17" w:rsidRDefault="00B9664C" w:rsidP="00ED5553">
      <w:pPr>
        <w:widowControl w:val="0"/>
        <w:autoSpaceDE w:val="0"/>
        <w:autoSpaceDN w:val="0"/>
        <w:adjustRightInd w:val="0"/>
        <w:spacing w:after="0" w:line="240" w:lineRule="auto"/>
        <w:ind w:right="282"/>
        <w:rPr>
          <w:rFonts w:ascii="Times New Roman" w:hAnsi="Times New Roman" w:cs="Times New Roman"/>
          <w:sz w:val="24"/>
          <w:szCs w:val="24"/>
        </w:rPr>
      </w:pPr>
    </w:p>
    <w:p w14:paraId="4FE8FCD6" w14:textId="3304312A" w:rsidR="00F73868" w:rsidRPr="003D6B17" w:rsidRDefault="00F73868" w:rsidP="000E37D3">
      <w:pPr>
        <w:pStyle w:val="ListParagraph"/>
        <w:numPr>
          <w:ilvl w:val="0"/>
          <w:numId w:val="1"/>
        </w:numPr>
        <w:spacing w:after="0" w:line="240" w:lineRule="auto"/>
        <w:ind w:left="284" w:hanging="284"/>
        <w:rPr>
          <w:rFonts w:ascii="Times New Roman" w:hAnsi="Times New Roman" w:cs="Times New Roman"/>
          <w:sz w:val="24"/>
          <w:szCs w:val="24"/>
          <w:lang w:eastAsia="lt-LT"/>
        </w:rPr>
      </w:pPr>
      <w:r w:rsidRPr="003D6B17">
        <w:rPr>
          <w:rFonts w:ascii="Times New Roman" w:hAnsi="Times New Roman" w:cs="Times New Roman"/>
          <w:sz w:val="24"/>
          <w:szCs w:val="24"/>
          <w:lang w:eastAsia="lt-LT"/>
        </w:rPr>
        <w:t xml:space="preserve">Tiekėjas turi atitikti </w:t>
      </w:r>
      <w:r w:rsidR="001F5043">
        <w:rPr>
          <w:rFonts w:ascii="Times New Roman" w:hAnsi="Times New Roman" w:cs="Times New Roman"/>
          <w:sz w:val="24"/>
          <w:szCs w:val="24"/>
          <w:lang w:val="en-US" w:eastAsia="lt-LT"/>
        </w:rPr>
        <w:t>1</w:t>
      </w:r>
      <w:r w:rsidRPr="003D6B17">
        <w:rPr>
          <w:rFonts w:ascii="Times New Roman" w:hAnsi="Times New Roman" w:cs="Times New Roman"/>
          <w:sz w:val="24"/>
          <w:szCs w:val="24"/>
          <w:lang w:eastAsia="lt-LT"/>
        </w:rPr>
        <w:t xml:space="preserve"> lentelėje „</w:t>
      </w:r>
      <w:r w:rsidRPr="003D6B17">
        <w:rPr>
          <w:rFonts w:ascii="Times New Roman" w:hAnsi="Times New Roman" w:cs="Times New Roman"/>
          <w:b/>
          <w:bCs/>
          <w:sz w:val="24"/>
          <w:szCs w:val="24"/>
          <w:lang w:eastAsia="lt-LT"/>
        </w:rPr>
        <w:t>Nacionalinio saugumo reikalavimai</w:t>
      </w:r>
      <w:r w:rsidRPr="003D6B17">
        <w:rPr>
          <w:rFonts w:ascii="Times New Roman" w:hAnsi="Times New Roman" w:cs="Times New Roman"/>
          <w:sz w:val="24"/>
          <w:szCs w:val="24"/>
          <w:lang w:eastAsia="lt-LT"/>
        </w:rPr>
        <w:t xml:space="preserve">“ nurodytus reikalavimus: </w:t>
      </w:r>
      <w:r w:rsidR="00F8228A">
        <w:rPr>
          <w:rFonts w:ascii="Times New Roman" w:hAnsi="Times New Roman" w:cs="Times New Roman"/>
          <w:sz w:val="24"/>
          <w:szCs w:val="24"/>
          <w:lang w:eastAsia="lt-LT"/>
        </w:rPr>
        <w:t xml:space="preserve">/ </w:t>
      </w:r>
      <w:r w:rsidR="00F8228A" w:rsidRPr="00F8228A">
        <w:rPr>
          <w:rFonts w:ascii="Times New Roman" w:hAnsi="Times New Roman" w:cs="Times New Roman"/>
          <w:sz w:val="24"/>
          <w:szCs w:val="24"/>
          <w:lang w:eastAsia="lt-LT"/>
        </w:rPr>
        <w:t xml:space="preserve">The Supplier must comply with the requirements set out in Table </w:t>
      </w:r>
      <w:r w:rsidR="001F5043">
        <w:rPr>
          <w:rFonts w:ascii="Times New Roman" w:hAnsi="Times New Roman" w:cs="Times New Roman"/>
          <w:sz w:val="24"/>
          <w:szCs w:val="24"/>
          <w:lang w:eastAsia="lt-LT"/>
        </w:rPr>
        <w:t>1</w:t>
      </w:r>
      <w:r w:rsidR="00F8228A" w:rsidRPr="00F8228A">
        <w:rPr>
          <w:rFonts w:ascii="Times New Roman" w:hAnsi="Times New Roman" w:cs="Times New Roman"/>
          <w:sz w:val="24"/>
          <w:szCs w:val="24"/>
          <w:lang w:eastAsia="lt-LT"/>
        </w:rPr>
        <w:t xml:space="preserve"> </w:t>
      </w:r>
      <w:r w:rsidR="00F8228A">
        <w:rPr>
          <w:rFonts w:ascii="Times New Roman" w:hAnsi="Times New Roman" w:cs="Times New Roman"/>
          <w:sz w:val="24"/>
          <w:szCs w:val="24"/>
          <w:lang w:val="en-GB" w:eastAsia="lt-LT"/>
        </w:rPr>
        <w:t>“</w:t>
      </w:r>
      <w:r w:rsidR="00F8228A" w:rsidRPr="00F8228A">
        <w:rPr>
          <w:rFonts w:ascii="Times New Roman" w:hAnsi="Times New Roman" w:cs="Times New Roman"/>
          <w:b/>
          <w:bCs/>
          <w:sz w:val="24"/>
          <w:szCs w:val="24"/>
          <w:lang w:val="en-GB" w:eastAsia="lt-LT"/>
        </w:rPr>
        <w:t>National Security Requirements</w:t>
      </w:r>
      <w:r w:rsidR="00F8228A">
        <w:rPr>
          <w:rFonts w:ascii="Times New Roman" w:hAnsi="Times New Roman" w:cs="Times New Roman"/>
          <w:sz w:val="24"/>
          <w:szCs w:val="24"/>
          <w:lang w:val="en-GB" w:eastAsia="lt-LT"/>
        </w:rPr>
        <w:t>”</w:t>
      </w:r>
      <w:r w:rsidR="00F8228A" w:rsidRPr="00F8228A">
        <w:rPr>
          <w:rFonts w:ascii="Times New Roman" w:hAnsi="Times New Roman" w:cs="Times New Roman"/>
          <w:sz w:val="24"/>
          <w:szCs w:val="24"/>
          <w:lang w:eastAsia="lt-LT"/>
        </w:rPr>
        <w:t>:</w:t>
      </w:r>
    </w:p>
    <w:p w14:paraId="2A0EA9D1" w14:textId="7E33F82A" w:rsidR="00F73868" w:rsidRDefault="001F5043" w:rsidP="00F73868">
      <w:pPr>
        <w:pStyle w:val="ListParagraph"/>
        <w:tabs>
          <w:tab w:val="left" w:pos="1134"/>
        </w:tabs>
        <w:spacing w:after="0" w:line="240" w:lineRule="auto"/>
        <w:ind w:left="360"/>
        <w:jc w:val="right"/>
        <w:rPr>
          <w:rFonts w:ascii="Times New Roman" w:hAnsi="Times New Roman" w:cs="Times New Roman"/>
          <w:i/>
          <w:sz w:val="24"/>
          <w:szCs w:val="24"/>
        </w:rPr>
      </w:pPr>
      <w:r>
        <w:rPr>
          <w:rFonts w:ascii="Times New Roman" w:hAnsi="Times New Roman" w:cs="Times New Roman"/>
          <w:i/>
          <w:sz w:val="24"/>
          <w:szCs w:val="24"/>
        </w:rPr>
        <w:t>1</w:t>
      </w:r>
      <w:r w:rsidR="00F73868" w:rsidRPr="003D6B17">
        <w:rPr>
          <w:rFonts w:ascii="Times New Roman" w:hAnsi="Times New Roman" w:cs="Times New Roman"/>
          <w:i/>
          <w:sz w:val="24"/>
          <w:szCs w:val="24"/>
        </w:rPr>
        <w:t xml:space="preserve"> lentelė „Nacionalinio saugumo reikalavimai“ </w:t>
      </w:r>
      <w:r w:rsidR="00F8228A">
        <w:rPr>
          <w:rFonts w:ascii="Times New Roman" w:hAnsi="Times New Roman" w:cs="Times New Roman"/>
          <w:i/>
          <w:sz w:val="24"/>
          <w:szCs w:val="24"/>
        </w:rPr>
        <w:t>/</w:t>
      </w:r>
    </w:p>
    <w:p w14:paraId="3C67E1D9" w14:textId="4A3CC238" w:rsidR="00F8228A" w:rsidRPr="003D6B17" w:rsidRDefault="00F8228A" w:rsidP="00F73868">
      <w:pPr>
        <w:pStyle w:val="ListParagraph"/>
        <w:tabs>
          <w:tab w:val="left" w:pos="1134"/>
        </w:tabs>
        <w:spacing w:after="0" w:line="240" w:lineRule="auto"/>
        <w:ind w:left="360"/>
        <w:jc w:val="right"/>
        <w:rPr>
          <w:rFonts w:ascii="Times New Roman" w:hAnsi="Times New Roman" w:cs="Times New Roman"/>
          <w:i/>
          <w:sz w:val="24"/>
          <w:szCs w:val="24"/>
        </w:rPr>
      </w:pPr>
      <w:r w:rsidRPr="00F8228A">
        <w:rPr>
          <w:rFonts w:ascii="Times New Roman" w:hAnsi="Times New Roman" w:cs="Times New Roman"/>
          <w:i/>
          <w:sz w:val="24"/>
          <w:szCs w:val="24"/>
        </w:rPr>
        <w:t xml:space="preserve">Table </w:t>
      </w:r>
      <w:r w:rsidR="001F5043">
        <w:rPr>
          <w:rFonts w:ascii="Times New Roman" w:hAnsi="Times New Roman" w:cs="Times New Roman"/>
          <w:i/>
          <w:sz w:val="24"/>
          <w:szCs w:val="24"/>
        </w:rPr>
        <w:t>1</w:t>
      </w:r>
      <w:r w:rsidRPr="00F8228A">
        <w:rPr>
          <w:rFonts w:ascii="Times New Roman" w:hAnsi="Times New Roman" w:cs="Times New Roman"/>
          <w:i/>
          <w:sz w:val="24"/>
          <w:szCs w:val="24"/>
        </w:rPr>
        <w:t xml:space="preserve"> </w:t>
      </w:r>
      <w:r>
        <w:rPr>
          <w:rFonts w:ascii="Times New Roman" w:hAnsi="Times New Roman" w:cs="Times New Roman"/>
          <w:i/>
          <w:sz w:val="24"/>
          <w:szCs w:val="24"/>
          <w:lang w:val="en-GB"/>
        </w:rPr>
        <w:t>“</w:t>
      </w:r>
      <w:r w:rsidRPr="00F8228A">
        <w:rPr>
          <w:rFonts w:ascii="Times New Roman" w:hAnsi="Times New Roman" w:cs="Times New Roman"/>
          <w:i/>
          <w:sz w:val="24"/>
          <w:szCs w:val="24"/>
          <w:lang w:val="en-GB"/>
        </w:rPr>
        <w:t>National security requirements</w:t>
      </w:r>
      <w:r>
        <w:rPr>
          <w:rFonts w:ascii="Times New Roman" w:hAnsi="Times New Roman" w:cs="Times New Roman"/>
          <w:i/>
          <w:sz w:val="24"/>
          <w:szCs w:val="24"/>
          <w:lang w:val="en-GB"/>
        </w:rPr>
        <w:t>”</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7"/>
        <w:gridCol w:w="5004"/>
        <w:gridCol w:w="4967"/>
      </w:tblGrid>
      <w:tr w:rsidR="00F8228A" w:rsidRPr="003D6B17" w14:paraId="6CE8A4AD" w14:textId="725DAD51" w:rsidTr="7FE46820">
        <w:tc>
          <w:tcPr>
            <w:tcW w:w="700" w:type="dxa"/>
            <w:shd w:val="clear" w:color="auto" w:fill="D5DCE4" w:themeFill="text2" w:themeFillTint="33"/>
          </w:tcPr>
          <w:p w14:paraId="35E2C3ED" w14:textId="77777777" w:rsidR="00F8228A" w:rsidRDefault="00F8228A" w:rsidP="00F8228A">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Eil. Nr.</w:t>
            </w:r>
            <w:r>
              <w:rPr>
                <w:rFonts w:ascii="Times New Roman" w:hAnsi="Times New Roman" w:cs="Times New Roman"/>
                <w:b/>
                <w:bCs/>
                <w:sz w:val="24"/>
                <w:szCs w:val="24"/>
              </w:rPr>
              <w:t xml:space="preserve"> / </w:t>
            </w:r>
          </w:p>
          <w:p w14:paraId="5BD7C6A1" w14:textId="415C995B" w:rsidR="00F8228A" w:rsidRPr="003D6B17" w:rsidRDefault="00F8228A" w:rsidP="00F8228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No. </w:t>
            </w:r>
          </w:p>
        </w:tc>
        <w:tc>
          <w:tcPr>
            <w:tcW w:w="3897" w:type="dxa"/>
            <w:shd w:val="clear" w:color="auto" w:fill="D5DCE4" w:themeFill="text2" w:themeFillTint="33"/>
            <w:vAlign w:val="center"/>
          </w:tcPr>
          <w:p w14:paraId="7FEBF4C3" w14:textId="30B2A181" w:rsidR="00F8228A" w:rsidRPr="003D6B17" w:rsidRDefault="00F8228A" w:rsidP="00F8228A">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Reikalavimai</w:t>
            </w:r>
            <w:r>
              <w:rPr>
                <w:rFonts w:ascii="Times New Roman" w:hAnsi="Times New Roman" w:cs="Times New Roman"/>
                <w:b/>
                <w:bCs/>
                <w:sz w:val="24"/>
                <w:szCs w:val="24"/>
              </w:rPr>
              <w:t xml:space="preserve"> / </w:t>
            </w:r>
            <w:r w:rsidRPr="00720F51">
              <w:rPr>
                <w:rFonts w:ascii="Times New Roman" w:hAnsi="Times New Roman" w:cs="Times New Roman"/>
                <w:b/>
                <w:bCs/>
                <w:sz w:val="24"/>
                <w:szCs w:val="24"/>
              </w:rPr>
              <w:t>Requirements</w:t>
            </w:r>
          </w:p>
        </w:tc>
        <w:tc>
          <w:tcPr>
            <w:tcW w:w="5004" w:type="dxa"/>
            <w:shd w:val="clear" w:color="auto" w:fill="D5DCE4" w:themeFill="text2" w:themeFillTint="33"/>
            <w:vAlign w:val="center"/>
          </w:tcPr>
          <w:p w14:paraId="767F8471" w14:textId="77777777" w:rsidR="00F8228A" w:rsidRDefault="00F8228A" w:rsidP="00F8228A">
            <w:pPr>
              <w:spacing w:after="0" w:line="240" w:lineRule="auto"/>
              <w:jc w:val="center"/>
              <w:rPr>
                <w:rFonts w:ascii="Times New Roman" w:hAnsi="Times New Roman" w:cs="Times New Roman"/>
                <w:b/>
                <w:bCs/>
                <w:sz w:val="24"/>
                <w:szCs w:val="24"/>
              </w:rPr>
            </w:pPr>
            <w:r w:rsidRPr="003D6B17">
              <w:rPr>
                <w:rFonts w:ascii="Times New Roman" w:hAnsi="Times New Roman" w:cs="Times New Roman"/>
                <w:b/>
                <w:bCs/>
                <w:sz w:val="24"/>
                <w:szCs w:val="24"/>
              </w:rPr>
              <w:t>Reikalavimus patvirtinantys dokumentai</w:t>
            </w:r>
            <w:r>
              <w:rPr>
                <w:rFonts w:ascii="Times New Roman" w:hAnsi="Times New Roman" w:cs="Times New Roman"/>
                <w:b/>
                <w:bCs/>
                <w:sz w:val="24"/>
                <w:szCs w:val="24"/>
              </w:rPr>
              <w:t xml:space="preserve"> / </w:t>
            </w:r>
          </w:p>
          <w:p w14:paraId="1A19DAB9" w14:textId="1508DF82" w:rsidR="00F8228A" w:rsidRPr="003D6B17" w:rsidRDefault="00F8228A" w:rsidP="00F8228A">
            <w:pPr>
              <w:tabs>
                <w:tab w:val="left" w:pos="286"/>
              </w:tabs>
              <w:spacing w:after="0" w:line="240" w:lineRule="auto"/>
              <w:ind w:left="2"/>
              <w:contextualSpacing/>
              <w:jc w:val="center"/>
              <w:rPr>
                <w:rFonts w:ascii="Times New Roman" w:hAnsi="Times New Roman" w:cs="Times New Roman"/>
                <w:b/>
                <w:bCs/>
                <w:color w:val="000000"/>
                <w:sz w:val="24"/>
                <w:szCs w:val="24"/>
              </w:rPr>
            </w:pPr>
            <w:r w:rsidRPr="00720F51">
              <w:rPr>
                <w:rFonts w:ascii="Times New Roman" w:hAnsi="Times New Roman" w:cs="Times New Roman"/>
                <w:b/>
                <w:bCs/>
                <w:sz w:val="24"/>
                <w:szCs w:val="24"/>
              </w:rPr>
              <w:t>Documents supporting eligibility</w:t>
            </w:r>
          </w:p>
        </w:tc>
        <w:tc>
          <w:tcPr>
            <w:tcW w:w="4967" w:type="dxa"/>
            <w:shd w:val="clear" w:color="auto" w:fill="D5DCE4" w:themeFill="text2" w:themeFillTint="33"/>
            <w:vAlign w:val="center"/>
          </w:tcPr>
          <w:p w14:paraId="0ECEE7E0" w14:textId="3257293F" w:rsidR="00F8228A" w:rsidRPr="003D6B17" w:rsidRDefault="00F8228A" w:rsidP="00F8228A">
            <w:pPr>
              <w:tabs>
                <w:tab w:val="left" w:pos="286"/>
              </w:tabs>
              <w:spacing w:after="0" w:line="240" w:lineRule="auto"/>
              <w:ind w:left="2"/>
              <w:contextualSpacing/>
              <w:jc w:val="center"/>
              <w:rPr>
                <w:rFonts w:ascii="Times New Roman" w:hAnsi="Times New Roman" w:cs="Times New Roman"/>
                <w:b/>
                <w:bCs/>
                <w:color w:val="000000"/>
                <w:sz w:val="24"/>
                <w:szCs w:val="24"/>
              </w:rPr>
            </w:pPr>
            <w:r w:rsidRPr="003D6B17">
              <w:rPr>
                <w:rFonts w:ascii="Times New Roman" w:hAnsi="Times New Roman" w:cs="Times New Roman"/>
                <w:b/>
                <w:bCs/>
                <w:sz w:val="24"/>
                <w:szCs w:val="24"/>
              </w:rPr>
              <w:t>Reikalavimo taikymas</w:t>
            </w:r>
            <w:r>
              <w:rPr>
                <w:rFonts w:ascii="Times New Roman" w:hAnsi="Times New Roman" w:cs="Times New Roman"/>
                <w:b/>
                <w:bCs/>
                <w:sz w:val="24"/>
                <w:szCs w:val="24"/>
              </w:rPr>
              <w:t xml:space="preserve"> / </w:t>
            </w:r>
            <w:r w:rsidRPr="00720F51">
              <w:rPr>
                <w:rFonts w:ascii="Times New Roman" w:hAnsi="Times New Roman" w:cs="Times New Roman"/>
                <w:b/>
                <w:bCs/>
                <w:sz w:val="24"/>
                <w:szCs w:val="24"/>
              </w:rPr>
              <w:t>Application of the requirement</w:t>
            </w:r>
          </w:p>
        </w:tc>
      </w:tr>
      <w:tr w:rsidR="000C5F2C" w:rsidRPr="003D6B17" w14:paraId="008BE475" w14:textId="77777777" w:rsidTr="7FE46820">
        <w:tc>
          <w:tcPr>
            <w:tcW w:w="700" w:type="dxa"/>
          </w:tcPr>
          <w:p w14:paraId="42A0DB88" w14:textId="1A2A7150" w:rsidR="000C5F2C" w:rsidRPr="003D6B17" w:rsidRDefault="00FC15C3" w:rsidP="000C5F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776EE" w:rsidRPr="003D6B17">
              <w:rPr>
                <w:rFonts w:ascii="Times New Roman" w:hAnsi="Times New Roman" w:cs="Times New Roman"/>
                <w:sz w:val="24"/>
                <w:szCs w:val="24"/>
              </w:rPr>
              <w:t>.</w:t>
            </w:r>
            <w:r>
              <w:rPr>
                <w:rFonts w:ascii="Times New Roman" w:hAnsi="Times New Roman" w:cs="Times New Roman"/>
                <w:sz w:val="24"/>
                <w:szCs w:val="24"/>
              </w:rPr>
              <w:t>1</w:t>
            </w:r>
          </w:p>
        </w:tc>
        <w:tc>
          <w:tcPr>
            <w:tcW w:w="3897" w:type="dxa"/>
          </w:tcPr>
          <w:p w14:paraId="6101F0F7" w14:textId="0CE75FA9" w:rsidR="000C5F2C" w:rsidRPr="00580029" w:rsidRDefault="000C5F2C" w:rsidP="000C5F2C">
            <w:pPr>
              <w:jc w:val="both"/>
              <w:textAlignment w:val="baseline"/>
              <w:rPr>
                <w:rFonts w:ascii="Times New Roman" w:hAnsi="Times New Roman" w:cs="Times New Roman"/>
                <w:sz w:val="24"/>
                <w:szCs w:val="24"/>
              </w:rPr>
            </w:pPr>
            <w:r w:rsidRPr="003D6B17">
              <w:rPr>
                <w:rFonts w:ascii="Times New Roman" w:hAnsi="Times New Roman" w:cs="Times New Roman"/>
                <w:color w:val="000000"/>
                <w:sz w:val="24"/>
                <w:szCs w:val="24"/>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A928EE">
              <w:rPr>
                <w:rFonts w:ascii="Times New Roman" w:hAnsi="Times New Roman" w:cs="Times New Roman"/>
                <w:color w:val="000000"/>
                <w:sz w:val="24"/>
                <w:szCs w:val="24"/>
              </w:rPr>
              <w:t xml:space="preserve"> / </w:t>
            </w:r>
          </w:p>
          <w:p w14:paraId="3012DB1B" w14:textId="4AC77C73" w:rsidR="00A928EE" w:rsidRPr="00A928EE" w:rsidRDefault="00A928EE" w:rsidP="000C5F2C">
            <w:pPr>
              <w:jc w:val="both"/>
              <w:textAlignment w:val="baseline"/>
              <w:rPr>
                <w:rFonts w:ascii="Times New Roman" w:hAnsi="Times New Roman" w:cs="Times New Roman"/>
                <w:color w:val="FF0000"/>
                <w:sz w:val="24"/>
                <w:szCs w:val="24"/>
              </w:rPr>
            </w:pPr>
            <w:r w:rsidRPr="00A928EE">
              <w:rPr>
                <w:rFonts w:ascii="Times New Roman" w:hAnsi="Times New Roman" w:cs="Times New Roman"/>
                <w:sz w:val="24"/>
                <w:szCs w:val="24"/>
              </w:rPr>
              <w:t xml:space="preserve">The supplier must have no interests that could jeopardise national security. A supplier shall be deemed to have an </w:t>
            </w:r>
            <w:r w:rsidRPr="00A928EE">
              <w:rPr>
                <w:rFonts w:ascii="Times New Roman" w:hAnsi="Times New Roman" w:cs="Times New Roman"/>
                <w:sz w:val="24"/>
                <w:szCs w:val="24"/>
              </w:rPr>
              <w:lastRenderedPageBreak/>
              <w:t>interest which may endanger national security and shall prohibit participation in the procurement by suppliers, their subcontractors or economic operators whose capabilities are relied upon, who are themselves registered (if the supplier, its subcontractor, the economic operator whose capabilities are relied upon, or the controlling person is a natural person, whether domiciled or a national) in the countries or territories referred to in the list referred to in Article 92(14) of the PPL.</w:t>
            </w:r>
          </w:p>
        </w:tc>
        <w:tc>
          <w:tcPr>
            <w:tcW w:w="5004" w:type="dxa"/>
          </w:tcPr>
          <w:p w14:paraId="1CCED653" w14:textId="49C8375E" w:rsidR="00E300F3" w:rsidRPr="003D6B17" w:rsidRDefault="00E300F3" w:rsidP="00E300F3">
            <w:pPr>
              <w:spacing w:after="0" w:line="240" w:lineRule="auto"/>
              <w:jc w:val="both"/>
              <w:rPr>
                <w:rFonts w:ascii="Times New Roman" w:hAnsi="Times New Roman" w:cs="Times New Roman"/>
                <w:b/>
                <w:sz w:val="24"/>
                <w:szCs w:val="24"/>
              </w:rPr>
            </w:pPr>
            <w:r w:rsidRPr="003D6B17">
              <w:rPr>
                <w:rFonts w:ascii="Times New Roman" w:hAnsi="Times New Roman" w:cs="Times New Roman"/>
                <w:b/>
                <w:sz w:val="24"/>
                <w:szCs w:val="24"/>
              </w:rPr>
              <w:lastRenderedPageBreak/>
              <w:t>Atitiktį šiam reikalavimui patvirtinančius dokumentus bus prašoma pateikti iš laimėtoju galinčio būti pripažinto Tiekėjo.</w:t>
            </w:r>
            <w:r w:rsidR="00A928EE">
              <w:rPr>
                <w:rFonts w:ascii="Times New Roman" w:hAnsi="Times New Roman" w:cs="Times New Roman"/>
                <w:b/>
                <w:sz w:val="24"/>
                <w:szCs w:val="24"/>
              </w:rPr>
              <w:t xml:space="preserve"> / </w:t>
            </w:r>
            <w:r w:rsidR="00A928EE" w:rsidRPr="00A928EE">
              <w:rPr>
                <w:rFonts w:ascii="Times New Roman" w:hAnsi="Times New Roman" w:cs="Times New Roman"/>
                <w:b/>
                <w:sz w:val="24"/>
                <w:szCs w:val="24"/>
              </w:rPr>
              <w:t xml:space="preserve">Evidence of compliance with this requirement will be requested from the successful </w:t>
            </w:r>
            <w:r w:rsidR="00A928EE">
              <w:rPr>
                <w:rFonts w:ascii="Times New Roman" w:hAnsi="Times New Roman" w:cs="Times New Roman"/>
                <w:b/>
                <w:sz w:val="24"/>
                <w:szCs w:val="24"/>
              </w:rPr>
              <w:t>tenderer</w:t>
            </w:r>
            <w:r w:rsidR="00A928EE" w:rsidRPr="00A928EE">
              <w:rPr>
                <w:rFonts w:ascii="Times New Roman" w:hAnsi="Times New Roman" w:cs="Times New Roman"/>
                <w:b/>
                <w:sz w:val="24"/>
                <w:szCs w:val="24"/>
              </w:rPr>
              <w:t>.</w:t>
            </w:r>
          </w:p>
          <w:p w14:paraId="4600F230" w14:textId="77777777" w:rsidR="00E300F3" w:rsidRPr="003D6B17" w:rsidRDefault="00E300F3" w:rsidP="00E300F3">
            <w:pPr>
              <w:spacing w:after="0" w:line="240" w:lineRule="auto"/>
              <w:jc w:val="both"/>
              <w:rPr>
                <w:rFonts w:ascii="Times New Roman" w:hAnsi="Times New Roman" w:cs="Times New Roman"/>
                <w:sz w:val="24"/>
                <w:szCs w:val="24"/>
              </w:rPr>
            </w:pPr>
          </w:p>
          <w:p w14:paraId="2D57F295" w14:textId="3B1FB84B" w:rsidR="00E300F3" w:rsidRPr="003D6B17" w:rsidRDefault="00E300F3" w:rsidP="680C4CB4">
            <w:pPr>
              <w:spacing w:after="0" w:line="240" w:lineRule="auto"/>
              <w:jc w:val="both"/>
              <w:rPr>
                <w:rFonts w:ascii="Times New Roman" w:hAnsi="Times New Roman" w:cs="Times New Roman"/>
                <w:sz w:val="24"/>
                <w:szCs w:val="24"/>
              </w:rPr>
            </w:pPr>
            <w:r w:rsidRPr="003D6B17">
              <w:rPr>
                <w:rFonts w:ascii="Times New Roman" w:hAnsi="Times New Roman" w:cs="Times New Roman"/>
                <w:sz w:val="24"/>
                <w:szCs w:val="24"/>
              </w:rPr>
              <w:t>PATEIKIAMA:</w:t>
            </w:r>
            <w:r w:rsidR="00A928EE">
              <w:rPr>
                <w:rFonts w:ascii="Times New Roman" w:hAnsi="Times New Roman" w:cs="Times New Roman"/>
                <w:sz w:val="24"/>
                <w:szCs w:val="24"/>
              </w:rPr>
              <w:t xml:space="preserve"> / PROVIDED:</w:t>
            </w:r>
          </w:p>
          <w:p w14:paraId="2201FB1F" w14:textId="73597441" w:rsidR="00E300F3" w:rsidRPr="003D6B17" w:rsidRDefault="00E300F3" w:rsidP="00E300F3">
            <w:pPr>
              <w:pStyle w:val="ListParagraph"/>
              <w:numPr>
                <w:ilvl w:val="0"/>
                <w:numId w:val="10"/>
              </w:numPr>
              <w:spacing w:after="0" w:line="240" w:lineRule="auto"/>
              <w:ind w:left="318" w:hanging="283"/>
              <w:jc w:val="both"/>
              <w:rPr>
                <w:rFonts w:ascii="Times New Roman" w:hAnsi="Times New Roman" w:cs="Times New Roman"/>
                <w:sz w:val="24"/>
                <w:szCs w:val="24"/>
              </w:rPr>
            </w:pPr>
            <w:r w:rsidRPr="003D6B17">
              <w:rPr>
                <w:rFonts w:ascii="Times New Roman" w:hAnsi="Times New Roman" w:cs="Times New Roman"/>
                <w:sz w:val="24"/>
                <w:szCs w:val="24"/>
              </w:rPr>
              <w:t>jeigu tiekėjas, jo subtiekėjas, ūkio subjektas, kurio pajėgumais remiamasi, ar juos kontroliuojantis asmuo yra Lietuvoje įsteigtas juridinis asmuo, pateikiama:</w:t>
            </w:r>
            <w:r w:rsidR="00A928EE">
              <w:rPr>
                <w:rFonts w:ascii="Times New Roman" w:hAnsi="Times New Roman" w:cs="Times New Roman"/>
                <w:sz w:val="24"/>
                <w:szCs w:val="24"/>
              </w:rPr>
              <w:t xml:space="preserve"> / </w:t>
            </w:r>
            <w:r w:rsidR="00A928EE" w:rsidRPr="00A928EE">
              <w:rPr>
                <w:rFonts w:ascii="Times New Roman" w:hAnsi="Times New Roman" w:cs="Times New Roman"/>
                <w:sz w:val="24"/>
                <w:szCs w:val="24"/>
              </w:rPr>
              <w:t>if the supplier, its subcontractor, the entity whose capacities are relied upon or the person controlling them is a legal person established in Lithuania, the following shall be provided:</w:t>
            </w:r>
          </w:p>
          <w:p w14:paraId="410BA88E" w14:textId="77777777" w:rsidR="00E300F3" w:rsidRPr="003D6B17" w:rsidRDefault="00E300F3" w:rsidP="00E300F3">
            <w:pPr>
              <w:pStyle w:val="ListParagraph"/>
              <w:spacing w:after="0" w:line="240" w:lineRule="auto"/>
              <w:ind w:left="318"/>
              <w:jc w:val="both"/>
              <w:rPr>
                <w:rFonts w:ascii="Times New Roman" w:hAnsi="Times New Roman" w:cs="Times New Roman"/>
                <w:sz w:val="24"/>
                <w:szCs w:val="24"/>
              </w:rPr>
            </w:pPr>
          </w:p>
          <w:p w14:paraId="774E36AF" w14:textId="5F6FDF26" w:rsidR="00E300F3" w:rsidRPr="003D6B17" w:rsidRDefault="00E300F3" w:rsidP="7FE46820">
            <w:pPr>
              <w:pStyle w:val="ListParagraph"/>
              <w:numPr>
                <w:ilvl w:val="0"/>
                <w:numId w:val="11"/>
              </w:numPr>
              <w:spacing w:after="0" w:line="240" w:lineRule="auto"/>
              <w:ind w:left="602" w:hanging="284"/>
              <w:jc w:val="both"/>
              <w:rPr>
                <w:rFonts w:ascii="Times New Roman" w:hAnsi="Times New Roman" w:cs="Times New Roman"/>
                <w:lang w:val="en-US"/>
              </w:rPr>
            </w:pPr>
            <w:r w:rsidRPr="7FE46820">
              <w:rPr>
                <w:rFonts w:ascii="Times New Roman" w:hAnsi="Times New Roman" w:cs="Times New Roman"/>
                <w:sz w:val="24"/>
                <w:szCs w:val="24"/>
                <w:lang w:val="en-US"/>
              </w:rPr>
              <w:t xml:space="preserve">RC Lietuvos Respublikos Vyriausybės nustatyta tvarka išduotas </w:t>
            </w:r>
            <w:r w:rsidR="5B7C7D43" w:rsidRPr="7FE46820">
              <w:rPr>
                <w:rFonts w:ascii="Times New Roman" w:hAnsi="Times New Roman" w:cs="Times New Roman"/>
                <w:sz w:val="24"/>
                <w:szCs w:val="24"/>
                <w:lang w:val="en-US"/>
              </w:rPr>
              <w:t>Juridinių asmenų dalyvių informacinės sistemos (JADIS) išrašas</w:t>
            </w:r>
            <w:r w:rsidRPr="7FE46820">
              <w:rPr>
                <w:rFonts w:ascii="Times New Roman" w:hAnsi="Times New Roman" w:cs="Times New Roman"/>
                <w:sz w:val="24"/>
                <w:szCs w:val="24"/>
                <w:lang w:val="en-US"/>
              </w:rPr>
              <w:t xml:space="preserve"> arba </w:t>
            </w:r>
            <w:r w:rsidR="00A928EE" w:rsidRPr="7FE46820">
              <w:rPr>
                <w:rFonts w:ascii="Times New Roman" w:hAnsi="Times New Roman" w:cs="Times New Roman"/>
                <w:sz w:val="24"/>
                <w:szCs w:val="24"/>
                <w:lang w:val="en-US"/>
              </w:rPr>
              <w:t xml:space="preserve"> / Extract </w:t>
            </w:r>
            <w:r w:rsidR="695702AF" w:rsidRPr="7FE46820">
              <w:rPr>
                <w:rFonts w:ascii="Times New Roman" w:hAnsi="Times New Roman" w:cs="Times New Roman"/>
                <w:sz w:val="24"/>
                <w:szCs w:val="24"/>
              </w:rPr>
              <w:t>from the Legal Entity Participants Information System (JADIS)</w:t>
            </w:r>
            <w:r w:rsidR="00A928EE" w:rsidRPr="7FE46820">
              <w:rPr>
                <w:rFonts w:ascii="Times New Roman" w:hAnsi="Times New Roman" w:cs="Times New Roman"/>
                <w:sz w:val="24"/>
                <w:szCs w:val="24"/>
                <w:lang w:val="en-US"/>
              </w:rPr>
              <w:t xml:space="preserve"> issued by the RC in accordance with the </w:t>
            </w:r>
            <w:r w:rsidR="00A928EE" w:rsidRPr="7FE46820">
              <w:rPr>
                <w:rFonts w:ascii="Times New Roman" w:hAnsi="Times New Roman" w:cs="Times New Roman"/>
                <w:sz w:val="24"/>
                <w:szCs w:val="24"/>
                <w:lang w:val="en-US"/>
              </w:rPr>
              <w:lastRenderedPageBreak/>
              <w:t>procedure established by the Government of the Republic of Lithuania or</w:t>
            </w:r>
          </w:p>
          <w:p w14:paraId="0E94D562" w14:textId="18738460" w:rsidR="00E300F3" w:rsidRPr="003D6B17" w:rsidRDefault="00E300F3" w:rsidP="7FE46820">
            <w:pPr>
              <w:pStyle w:val="ListParagraph"/>
              <w:numPr>
                <w:ilvl w:val="0"/>
                <w:numId w:val="11"/>
              </w:numPr>
              <w:spacing w:after="0" w:line="240" w:lineRule="auto"/>
              <w:ind w:left="602" w:hanging="284"/>
              <w:jc w:val="both"/>
              <w:rPr>
                <w:rFonts w:ascii="Times New Roman" w:hAnsi="Times New Roman" w:cs="Times New Roman"/>
                <w:sz w:val="24"/>
                <w:szCs w:val="24"/>
                <w:lang w:val="en-US"/>
              </w:rPr>
            </w:pPr>
            <w:r w:rsidRPr="7FE46820">
              <w:rPr>
                <w:rFonts w:ascii="Times New Roman" w:hAnsi="Times New Roman" w:cs="Times New Roman"/>
                <w:sz w:val="24"/>
                <w:szCs w:val="24"/>
                <w:lang w:val="en-US"/>
              </w:rPr>
              <w:t>juridinio asmens vadovo patvirtinta juridinio asmens steigimo dokumentų kopija, Juridinių asmenų registro (JAR) išplėstinis išrašas su istorija;</w:t>
            </w:r>
            <w:r w:rsidR="00A928EE" w:rsidRPr="7FE46820">
              <w:rPr>
                <w:rFonts w:ascii="Times New Roman" w:hAnsi="Times New Roman" w:cs="Times New Roman"/>
                <w:sz w:val="24"/>
                <w:szCs w:val="24"/>
                <w:lang w:val="en-US"/>
              </w:rPr>
              <w:t xml:space="preserve"> / a copy of the legal entity's founding documents certified by the head of the legal entity, an extended extract from the Register of Legal Entities (JAR) with history;</w:t>
            </w:r>
          </w:p>
          <w:p w14:paraId="7ECAC32D" w14:textId="77777777" w:rsidR="00E300F3" w:rsidRPr="003D6B17" w:rsidRDefault="00E300F3" w:rsidP="00E300F3">
            <w:pPr>
              <w:spacing w:after="0" w:line="240" w:lineRule="auto"/>
              <w:jc w:val="both"/>
              <w:rPr>
                <w:rFonts w:ascii="Times New Roman" w:hAnsi="Times New Roman" w:cs="Times New Roman"/>
                <w:sz w:val="24"/>
                <w:szCs w:val="24"/>
              </w:rPr>
            </w:pPr>
          </w:p>
          <w:p w14:paraId="43AE867D" w14:textId="7DEB6B2C" w:rsidR="00E300F3" w:rsidRPr="003D6B17" w:rsidRDefault="00E300F3" w:rsidP="00E300F3">
            <w:pPr>
              <w:pStyle w:val="ListParagraph"/>
              <w:numPr>
                <w:ilvl w:val="0"/>
                <w:numId w:val="10"/>
              </w:numPr>
              <w:spacing w:after="0" w:line="240" w:lineRule="auto"/>
              <w:ind w:left="318" w:hanging="283"/>
              <w:jc w:val="both"/>
              <w:rPr>
                <w:rFonts w:ascii="Times New Roman" w:hAnsi="Times New Roman" w:cs="Times New Roman"/>
                <w:sz w:val="24"/>
                <w:szCs w:val="24"/>
              </w:rPr>
            </w:pPr>
            <w:r w:rsidRPr="003D6B17">
              <w:rPr>
                <w:rFonts w:ascii="Times New Roman" w:hAnsi="Times New Roman" w:cs="Times New Roman"/>
                <w:sz w:val="24"/>
                <w:szCs w:val="24"/>
              </w:rPr>
              <w:t>jeigu tiekėjas, jo subtiekėjas, ūkio subjektas, kurio pajėgumais remiamasi, ar juos kontroliuojantis asmuo yra fizinis asmuo, pateikiama:</w:t>
            </w:r>
            <w:r w:rsidR="00A928EE">
              <w:rPr>
                <w:rFonts w:ascii="Times New Roman" w:hAnsi="Times New Roman" w:cs="Times New Roman"/>
                <w:sz w:val="24"/>
                <w:szCs w:val="24"/>
              </w:rPr>
              <w:t xml:space="preserve"> / </w:t>
            </w:r>
            <w:r w:rsidR="00A928EE" w:rsidRPr="00A928EE">
              <w:rPr>
                <w:rFonts w:ascii="Times New Roman" w:hAnsi="Times New Roman" w:cs="Times New Roman"/>
                <w:sz w:val="24"/>
                <w:szCs w:val="24"/>
              </w:rPr>
              <w:t>if the supplier, its subcontractor, the entity whose capacities are relied upon or the person controlling them is a natural person, the following shall be provided:</w:t>
            </w:r>
          </w:p>
          <w:p w14:paraId="196A4E0B" w14:textId="77777777" w:rsidR="00E300F3" w:rsidRPr="003D6B17" w:rsidRDefault="00E300F3" w:rsidP="00E300F3">
            <w:pPr>
              <w:pStyle w:val="ListParagraph"/>
              <w:spacing w:after="0" w:line="240" w:lineRule="auto"/>
              <w:ind w:left="607"/>
              <w:jc w:val="both"/>
              <w:rPr>
                <w:rFonts w:ascii="Times New Roman" w:hAnsi="Times New Roman" w:cs="Times New Roman"/>
                <w:bCs/>
                <w:sz w:val="24"/>
                <w:szCs w:val="24"/>
              </w:rPr>
            </w:pPr>
          </w:p>
          <w:p w14:paraId="1E40AD4D" w14:textId="0B113743" w:rsidR="00E300F3" w:rsidRPr="003D6B17" w:rsidRDefault="00E300F3" w:rsidP="00E300F3">
            <w:pPr>
              <w:pStyle w:val="ListParagraph"/>
              <w:numPr>
                <w:ilvl w:val="0"/>
                <w:numId w:val="11"/>
              </w:numPr>
              <w:spacing w:after="0" w:line="240" w:lineRule="auto"/>
              <w:ind w:left="607" w:hanging="289"/>
              <w:jc w:val="both"/>
              <w:rPr>
                <w:rFonts w:ascii="Times New Roman" w:hAnsi="Times New Roman" w:cs="Times New Roman"/>
                <w:bCs/>
                <w:sz w:val="24"/>
                <w:szCs w:val="24"/>
              </w:rPr>
            </w:pPr>
            <w:r w:rsidRPr="003D6B17">
              <w:rPr>
                <w:rFonts w:ascii="Times New Roman" w:hAnsi="Times New Roman" w:cs="Times New Roman"/>
                <w:bCs/>
                <w:sz w:val="24"/>
                <w:szCs w:val="24"/>
              </w:rPr>
              <w:t>asmens tapatybę patvirtinančio dokumento (tapatybės kortelės ar paso) kopija, leidimo verstis atitinkama ūkine veikla patvirtinančio dokumento (pavyzdžiui, verslo liudijimo, individualios veiklos pažymėjimo ir pan., kai taikoma) kopija, pažyma apie deklaruotą gyvenamąją vietą arba</w:t>
            </w:r>
            <w:r w:rsidR="00A928EE">
              <w:rPr>
                <w:rFonts w:ascii="Times New Roman" w:hAnsi="Times New Roman" w:cs="Times New Roman"/>
                <w:bCs/>
                <w:sz w:val="24"/>
                <w:szCs w:val="24"/>
              </w:rPr>
              <w:t xml:space="preserve"> / </w:t>
            </w:r>
            <w:r w:rsidR="00A928EE" w:rsidRPr="00A928EE">
              <w:rPr>
                <w:rFonts w:ascii="Times New Roman" w:hAnsi="Times New Roman" w:cs="Times New Roman"/>
                <w:bCs/>
                <w:sz w:val="24"/>
                <w:szCs w:val="24"/>
              </w:rPr>
              <w:t>a copy of the identity document (ID card or passport), a copy of the authorisation to engage in the relevant economic activity (e.g. business licence, self-employed person's certificate, etc., where applicable), a copy of the declared place of residence, or</w:t>
            </w:r>
          </w:p>
          <w:p w14:paraId="32452A61" w14:textId="5B4B909F" w:rsidR="00E300F3" w:rsidRPr="003D6B17" w:rsidRDefault="00E300F3" w:rsidP="00E300F3">
            <w:pPr>
              <w:pStyle w:val="ListParagraph"/>
              <w:numPr>
                <w:ilvl w:val="0"/>
                <w:numId w:val="11"/>
              </w:numPr>
              <w:spacing w:after="0" w:line="240" w:lineRule="auto"/>
              <w:ind w:left="607" w:hanging="289"/>
              <w:jc w:val="both"/>
              <w:rPr>
                <w:rFonts w:ascii="Times New Roman" w:hAnsi="Times New Roman" w:cs="Times New Roman"/>
                <w:bCs/>
                <w:sz w:val="24"/>
                <w:szCs w:val="24"/>
              </w:rPr>
            </w:pPr>
            <w:r w:rsidRPr="003D6B17">
              <w:rPr>
                <w:rFonts w:ascii="Times New Roman" w:hAnsi="Times New Roman" w:cs="Times New Roman"/>
                <w:bCs/>
                <w:sz w:val="24"/>
                <w:szCs w:val="24"/>
              </w:rPr>
              <w:t>kiti Pirkėjui priimtini dokumentai;</w:t>
            </w:r>
            <w:r w:rsidR="00A928EE">
              <w:rPr>
                <w:rFonts w:ascii="Times New Roman" w:hAnsi="Times New Roman" w:cs="Times New Roman"/>
                <w:bCs/>
                <w:sz w:val="24"/>
                <w:szCs w:val="24"/>
              </w:rPr>
              <w:t xml:space="preserve"> / </w:t>
            </w:r>
            <w:r w:rsidR="00A928EE" w:rsidRPr="00A928EE">
              <w:rPr>
                <w:rFonts w:ascii="Times New Roman" w:hAnsi="Times New Roman" w:cs="Times New Roman"/>
                <w:bCs/>
                <w:sz w:val="24"/>
                <w:szCs w:val="24"/>
              </w:rPr>
              <w:t>other documents acceptable to the Purchaser;</w:t>
            </w:r>
          </w:p>
          <w:p w14:paraId="2277A90D" w14:textId="77777777" w:rsidR="00E300F3" w:rsidRPr="003D6B17" w:rsidRDefault="00E300F3" w:rsidP="00E300F3">
            <w:pPr>
              <w:spacing w:after="0" w:line="240" w:lineRule="auto"/>
              <w:jc w:val="both"/>
              <w:rPr>
                <w:rFonts w:ascii="Times New Roman" w:hAnsi="Times New Roman" w:cs="Times New Roman"/>
                <w:bCs/>
                <w:sz w:val="24"/>
                <w:szCs w:val="24"/>
              </w:rPr>
            </w:pPr>
          </w:p>
          <w:p w14:paraId="639D1B15" w14:textId="2471C6DD" w:rsidR="00E300F3" w:rsidRPr="003D6B17" w:rsidRDefault="00E300F3" w:rsidP="00E300F3">
            <w:pPr>
              <w:pStyle w:val="ListParagraph"/>
              <w:numPr>
                <w:ilvl w:val="0"/>
                <w:numId w:val="10"/>
              </w:numPr>
              <w:spacing w:after="0" w:line="240" w:lineRule="auto"/>
              <w:ind w:left="318" w:hanging="283"/>
              <w:jc w:val="both"/>
              <w:rPr>
                <w:rFonts w:ascii="Times New Roman" w:hAnsi="Times New Roman" w:cs="Times New Roman"/>
                <w:sz w:val="24"/>
                <w:szCs w:val="24"/>
              </w:rPr>
            </w:pPr>
            <w:r w:rsidRPr="003D6B17">
              <w:rPr>
                <w:rFonts w:ascii="Times New Roman" w:hAnsi="Times New Roman" w:cs="Times New Roman"/>
                <w:sz w:val="24"/>
                <w:szCs w:val="24"/>
              </w:rPr>
              <w:t>jeigu tiekėjas, jo subtiekėjas, ūkio subjektas, kurio pajėgumais remiamasi, ar juos kontroliuojantis asmuo yra valstybėje narėje ar trečiojoje šalyje įsteigtas juridinis asmuo, pateikiama:</w:t>
            </w:r>
            <w:r w:rsidR="00A928EE">
              <w:rPr>
                <w:rFonts w:ascii="Times New Roman" w:hAnsi="Times New Roman" w:cs="Times New Roman"/>
                <w:sz w:val="24"/>
                <w:szCs w:val="24"/>
              </w:rPr>
              <w:t xml:space="preserve"> / </w:t>
            </w:r>
            <w:r w:rsidR="00A928EE" w:rsidRPr="00A928EE">
              <w:rPr>
                <w:rFonts w:ascii="Times New Roman" w:hAnsi="Times New Roman" w:cs="Times New Roman"/>
                <w:sz w:val="24"/>
                <w:szCs w:val="24"/>
              </w:rPr>
              <w:t>where the supplier, its subcontractor, the entity whose capacities are relied upon or the person controlling them is a legal person established in a Member State or in a third country, the following shall be provided:</w:t>
            </w:r>
          </w:p>
          <w:p w14:paraId="1D24D9C9" w14:textId="77777777" w:rsidR="00E300F3" w:rsidRPr="003D6B17" w:rsidRDefault="00E300F3" w:rsidP="00E300F3">
            <w:pPr>
              <w:pStyle w:val="ListParagraph"/>
              <w:spacing w:after="0" w:line="240" w:lineRule="auto"/>
              <w:ind w:left="607"/>
              <w:jc w:val="both"/>
              <w:rPr>
                <w:rFonts w:ascii="Times New Roman" w:hAnsi="Times New Roman" w:cs="Times New Roman"/>
                <w:sz w:val="24"/>
                <w:szCs w:val="24"/>
              </w:rPr>
            </w:pPr>
          </w:p>
          <w:p w14:paraId="29C3AFBD" w14:textId="3E9ADB8F" w:rsidR="00E300F3" w:rsidRPr="003D6B17" w:rsidRDefault="00E300F3" w:rsidP="00E300F3">
            <w:pPr>
              <w:pStyle w:val="ListParagraph"/>
              <w:numPr>
                <w:ilvl w:val="0"/>
                <w:numId w:val="12"/>
              </w:numPr>
              <w:spacing w:after="0" w:line="240" w:lineRule="auto"/>
              <w:ind w:left="607" w:hanging="284"/>
              <w:jc w:val="both"/>
              <w:rPr>
                <w:rFonts w:ascii="Times New Roman" w:hAnsi="Times New Roman" w:cs="Times New Roman"/>
                <w:sz w:val="24"/>
                <w:szCs w:val="24"/>
              </w:rPr>
            </w:pPr>
            <w:r w:rsidRPr="003D6B17">
              <w:rPr>
                <w:rFonts w:ascii="Times New Roman" w:hAnsi="Times New Roman" w:cs="Times New Roman"/>
                <w:sz w:val="24"/>
                <w:szCs w:val="24"/>
              </w:rPr>
              <w:t>atitinkami valstybės narės ar trečiosios šalies dokumentai arba</w:t>
            </w:r>
            <w:r w:rsidR="00A928EE">
              <w:rPr>
                <w:rFonts w:ascii="Times New Roman" w:hAnsi="Times New Roman" w:cs="Times New Roman"/>
                <w:sz w:val="24"/>
                <w:szCs w:val="24"/>
              </w:rPr>
              <w:t xml:space="preserve"> / </w:t>
            </w:r>
            <w:r w:rsidR="00A928EE" w:rsidRPr="00A928EE">
              <w:rPr>
                <w:rFonts w:ascii="Times New Roman" w:hAnsi="Times New Roman" w:cs="Times New Roman"/>
                <w:sz w:val="24"/>
                <w:szCs w:val="24"/>
              </w:rPr>
              <w:t>relevant documents from a Member State or a third country; or</w:t>
            </w:r>
          </w:p>
          <w:p w14:paraId="5339B695" w14:textId="0A943A93" w:rsidR="00E300F3" w:rsidRPr="003D6B17" w:rsidRDefault="00E300F3" w:rsidP="00E300F3">
            <w:pPr>
              <w:pStyle w:val="ListParagraph"/>
              <w:numPr>
                <w:ilvl w:val="0"/>
                <w:numId w:val="12"/>
              </w:numPr>
              <w:spacing w:after="0" w:line="240" w:lineRule="auto"/>
              <w:ind w:left="607" w:hanging="284"/>
              <w:jc w:val="both"/>
              <w:rPr>
                <w:rFonts w:ascii="Times New Roman" w:hAnsi="Times New Roman" w:cs="Times New Roman"/>
                <w:sz w:val="24"/>
                <w:szCs w:val="24"/>
              </w:rPr>
            </w:pPr>
            <w:r w:rsidRPr="003D6B17">
              <w:rPr>
                <w:rFonts w:ascii="Times New Roman" w:hAnsi="Times New Roman" w:cs="Times New Roman"/>
                <w:bCs/>
                <w:sz w:val="24"/>
                <w:szCs w:val="24"/>
              </w:rPr>
              <w:t>kiti Pirkėjui priimtini dokumentai.</w:t>
            </w:r>
            <w:r w:rsidR="00A928EE">
              <w:rPr>
                <w:rFonts w:ascii="Times New Roman" w:hAnsi="Times New Roman" w:cs="Times New Roman"/>
                <w:bCs/>
                <w:sz w:val="24"/>
                <w:szCs w:val="24"/>
              </w:rPr>
              <w:t xml:space="preserve"> / </w:t>
            </w:r>
            <w:r w:rsidR="00A928EE" w:rsidRPr="00A928EE">
              <w:rPr>
                <w:rFonts w:ascii="Times New Roman" w:hAnsi="Times New Roman" w:cs="Times New Roman"/>
                <w:bCs/>
                <w:sz w:val="24"/>
                <w:szCs w:val="24"/>
              </w:rPr>
              <w:t>other documents acceptable to the Purchaser.</w:t>
            </w:r>
          </w:p>
          <w:p w14:paraId="681E528F" w14:textId="77777777" w:rsidR="00E300F3" w:rsidRPr="003D6B17" w:rsidRDefault="00E300F3" w:rsidP="00E300F3">
            <w:pPr>
              <w:pStyle w:val="ListParagraph"/>
              <w:spacing w:after="0" w:line="240" w:lineRule="auto"/>
              <w:ind w:left="318"/>
              <w:jc w:val="both"/>
              <w:rPr>
                <w:rFonts w:ascii="Times New Roman" w:hAnsi="Times New Roman" w:cs="Times New Roman"/>
                <w:sz w:val="24"/>
                <w:szCs w:val="24"/>
              </w:rPr>
            </w:pPr>
          </w:p>
          <w:p w14:paraId="6E522F62" w14:textId="37646D28" w:rsidR="00E300F3" w:rsidRPr="003D6B17" w:rsidRDefault="00E300F3" w:rsidP="00E300F3">
            <w:pPr>
              <w:spacing w:after="0" w:line="240" w:lineRule="auto"/>
              <w:jc w:val="both"/>
              <w:rPr>
                <w:rFonts w:ascii="Times New Roman" w:hAnsi="Times New Roman" w:cs="Times New Roman"/>
                <w:sz w:val="24"/>
                <w:szCs w:val="24"/>
              </w:rPr>
            </w:pPr>
            <w:r w:rsidRPr="003D6B17">
              <w:rPr>
                <w:rFonts w:ascii="Times New Roman" w:hAnsi="Times New Roman" w:cs="Times New Roman"/>
                <w:bCs/>
                <w:sz w:val="24"/>
                <w:szCs w:val="24"/>
              </w:rPr>
              <w:t>Dokumentai, kuriuose nenurodytas jų galiojimo terminas, turi būti išduoti ar atspausdinti iš informacinės sistemos ne anksčiau kaip likus 3 mėnesiams iki tos dienos, kurią Pirkėjo prašymu Tiekėjas turi pateikti dokumentus.</w:t>
            </w:r>
            <w:r w:rsidRPr="003D6B17">
              <w:rPr>
                <w:rFonts w:ascii="Times New Roman" w:hAnsi="Times New Roman" w:cs="Times New Roman"/>
                <w:sz w:val="24"/>
                <w:szCs w:val="24"/>
              </w:rPr>
              <w:t xml:space="preserve"> </w:t>
            </w:r>
            <w:r w:rsidR="00A928EE">
              <w:rPr>
                <w:rFonts w:ascii="Times New Roman" w:hAnsi="Times New Roman" w:cs="Times New Roman"/>
                <w:sz w:val="24"/>
                <w:szCs w:val="24"/>
              </w:rPr>
              <w:t xml:space="preserve"> / </w:t>
            </w:r>
            <w:r w:rsidR="00A928EE" w:rsidRPr="00A928EE">
              <w:rPr>
                <w:rFonts w:ascii="Times New Roman" w:hAnsi="Times New Roman" w:cs="Times New Roman"/>
                <w:sz w:val="24"/>
                <w:szCs w:val="24"/>
              </w:rPr>
              <w:t>Documents which do not specify a time limit for their validity must be issued or printed from the information system not earlier than 3 months before the date on which the Supplier is requested by the Purchaser to provide the documents.</w:t>
            </w:r>
          </w:p>
          <w:p w14:paraId="61F0B0F8" w14:textId="77777777" w:rsidR="00E300F3" w:rsidRPr="003D6B17" w:rsidRDefault="00E300F3" w:rsidP="00E300F3">
            <w:pPr>
              <w:spacing w:after="0" w:line="240" w:lineRule="auto"/>
              <w:jc w:val="both"/>
              <w:rPr>
                <w:rFonts w:ascii="Times New Roman" w:hAnsi="Times New Roman" w:cs="Times New Roman"/>
                <w:sz w:val="24"/>
                <w:szCs w:val="24"/>
              </w:rPr>
            </w:pPr>
          </w:p>
          <w:p w14:paraId="5E6C6775" w14:textId="0B063449" w:rsidR="000C5F2C" w:rsidRPr="003D6B17" w:rsidRDefault="00E300F3" w:rsidP="000C5F2C">
            <w:pPr>
              <w:jc w:val="both"/>
              <w:textAlignment w:val="baseline"/>
              <w:rPr>
                <w:rFonts w:ascii="Times New Roman" w:hAnsi="Times New Roman" w:cs="Times New Roman"/>
                <w:color w:val="000000"/>
                <w:sz w:val="24"/>
                <w:szCs w:val="24"/>
              </w:rPr>
            </w:pPr>
            <w:r w:rsidRPr="003D6B17">
              <w:rPr>
                <w:rFonts w:ascii="Times New Roman" w:hAnsi="Times New Roman" w:cs="Times New Roman"/>
                <w:bCs/>
                <w:sz w:val="24"/>
                <w:szCs w:val="24"/>
              </w:rPr>
              <w:t>Pirkėjas gali neprašyti šiame punkte nurodytų dokumentų, jeigu iš kitų šaltinių gali nustatyti atitiktį keliamam reikalavimui.</w:t>
            </w:r>
            <w:r w:rsidRPr="003D6B17">
              <w:rPr>
                <w:rFonts w:ascii="Times New Roman" w:hAnsi="Times New Roman" w:cs="Times New Roman"/>
                <w:sz w:val="24"/>
                <w:szCs w:val="24"/>
              </w:rPr>
              <w:t xml:space="preserve"> </w:t>
            </w:r>
            <w:r w:rsidR="00A928EE">
              <w:rPr>
                <w:rFonts w:ascii="Times New Roman" w:hAnsi="Times New Roman" w:cs="Times New Roman"/>
                <w:sz w:val="24"/>
                <w:szCs w:val="24"/>
              </w:rPr>
              <w:t xml:space="preserve">/ </w:t>
            </w:r>
            <w:r w:rsidR="00A928EE" w:rsidRPr="00A928EE">
              <w:rPr>
                <w:rFonts w:ascii="Times New Roman" w:hAnsi="Times New Roman" w:cs="Times New Roman"/>
                <w:sz w:val="24"/>
                <w:szCs w:val="24"/>
              </w:rPr>
              <w:t xml:space="preserve">The purchaser may waive the documents referred to in this point </w:t>
            </w:r>
            <w:r w:rsidR="00A928EE" w:rsidRPr="00A928EE">
              <w:rPr>
                <w:rFonts w:ascii="Times New Roman" w:hAnsi="Times New Roman" w:cs="Times New Roman"/>
                <w:sz w:val="24"/>
                <w:szCs w:val="24"/>
              </w:rPr>
              <w:lastRenderedPageBreak/>
              <w:t>if he can establish compliance with the requirement from other sources.</w:t>
            </w:r>
          </w:p>
        </w:tc>
        <w:tc>
          <w:tcPr>
            <w:tcW w:w="4967" w:type="dxa"/>
          </w:tcPr>
          <w:p w14:paraId="7EFD65E6" w14:textId="77777777" w:rsidR="00A928EE" w:rsidRPr="003D6B17" w:rsidRDefault="00A928EE" w:rsidP="00A928EE">
            <w:pPr>
              <w:tabs>
                <w:tab w:val="left" w:pos="286"/>
              </w:tabs>
              <w:spacing w:after="0" w:line="240" w:lineRule="auto"/>
              <w:ind w:left="2"/>
              <w:contextualSpacing/>
              <w:jc w:val="both"/>
              <w:rPr>
                <w:rFonts w:ascii="Times New Roman" w:hAnsi="Times New Roman" w:cs="Times New Roman"/>
                <w:bCs/>
                <w:color w:val="000000"/>
                <w:sz w:val="24"/>
                <w:szCs w:val="24"/>
              </w:rPr>
            </w:pPr>
            <w:bookmarkStart w:id="0" w:name="part_309c802d07784a34aefc851aa79d386b"/>
            <w:bookmarkEnd w:id="0"/>
            <w:r w:rsidRPr="003D6B17">
              <w:rPr>
                <w:rFonts w:ascii="Times New Roman" w:hAnsi="Times New Roman" w:cs="Times New Roman"/>
                <w:bCs/>
                <w:color w:val="000000"/>
                <w:sz w:val="24"/>
                <w:szCs w:val="24"/>
              </w:rPr>
              <w:lastRenderedPageBreak/>
              <w:t xml:space="preserve">1) jeigu pasiūlymą teikia </w:t>
            </w:r>
            <w:r w:rsidRPr="003D6B17">
              <w:rPr>
                <w:rFonts w:ascii="Times New Roman" w:hAnsi="Times New Roman" w:cs="Times New Roman"/>
                <w:sz w:val="24"/>
                <w:szCs w:val="24"/>
              </w:rPr>
              <w:t>jungtinei veiklai susivienijusių Tiekėjų</w:t>
            </w:r>
            <w:r w:rsidRPr="003D6B17">
              <w:rPr>
                <w:rFonts w:ascii="Times New Roman" w:hAnsi="Times New Roman" w:cs="Times New Roman"/>
                <w:bCs/>
                <w:color w:val="000000"/>
                <w:sz w:val="24"/>
                <w:szCs w:val="24"/>
              </w:rPr>
              <w:t xml:space="preserve"> grupė – reikalavimą turi atitikti visi Tiekėjų grupės nariai ir juos kontroliuojantys asmenys;</w:t>
            </w:r>
            <w:r>
              <w:rPr>
                <w:rFonts w:ascii="Times New Roman" w:hAnsi="Times New Roman" w:cs="Times New Roman"/>
                <w:bCs/>
                <w:color w:val="000000"/>
                <w:sz w:val="24"/>
                <w:szCs w:val="24"/>
              </w:rPr>
              <w:t xml:space="preserve"> / </w:t>
            </w:r>
            <w:r w:rsidRPr="00A928EE">
              <w:rPr>
                <w:rFonts w:ascii="Times New Roman" w:hAnsi="Times New Roman" w:cs="Times New Roman"/>
                <w:bCs/>
                <w:color w:val="000000"/>
                <w:sz w:val="24"/>
                <w:szCs w:val="24"/>
              </w:rPr>
              <w:t>in the case of a tender submitted by a group of Suppliers acting in a joint capacity, all members of the group of Suppliers and their controlling persons must comply with the requirement;</w:t>
            </w:r>
          </w:p>
          <w:p w14:paraId="5A3B1DE4" w14:textId="77777777" w:rsidR="00A928EE" w:rsidRPr="003D6B17" w:rsidRDefault="00A928EE" w:rsidP="00A928EE">
            <w:pPr>
              <w:pStyle w:val="Heading2"/>
              <w:keepNext w:val="0"/>
              <w:keepLines w:val="0"/>
              <w:tabs>
                <w:tab w:val="left" w:pos="284"/>
              </w:tabs>
              <w:spacing w:before="0" w:line="240" w:lineRule="auto"/>
              <w:ind w:right="-23"/>
              <w:jc w:val="both"/>
              <w:rPr>
                <w:rFonts w:ascii="Times New Roman" w:hAnsi="Times New Roman" w:cs="Times New Roman"/>
                <w:color w:val="auto"/>
                <w:sz w:val="24"/>
                <w:szCs w:val="24"/>
              </w:rPr>
            </w:pPr>
            <w:r w:rsidRPr="003D6B17">
              <w:rPr>
                <w:rFonts w:ascii="Times New Roman" w:hAnsi="Times New Roman" w:cs="Times New Roman"/>
                <w:bCs/>
                <w:color w:val="000000"/>
                <w:sz w:val="24"/>
                <w:szCs w:val="24"/>
              </w:rPr>
              <w:t xml:space="preserve">2) </w:t>
            </w:r>
            <w:r w:rsidRPr="003D6B17">
              <w:rPr>
                <w:rFonts w:ascii="Times New Roman" w:hAnsi="Times New Roman" w:cs="Times New Roman"/>
                <w:color w:val="auto"/>
                <w:sz w:val="24"/>
                <w:szCs w:val="24"/>
              </w:rPr>
              <w:t xml:space="preserve">visi ūkio subjektai, kurių pajėgumais remiasi tiekėjas, ir </w:t>
            </w:r>
            <w:r w:rsidRPr="003D6B17">
              <w:rPr>
                <w:rFonts w:ascii="Times New Roman" w:hAnsi="Times New Roman" w:cs="Times New Roman"/>
                <w:bCs/>
                <w:color w:val="000000"/>
                <w:sz w:val="24"/>
                <w:szCs w:val="24"/>
              </w:rPr>
              <w:t>juos kontroliuojantys asmenys</w:t>
            </w:r>
            <w:r w:rsidRPr="003D6B17">
              <w:rPr>
                <w:rFonts w:ascii="Times New Roman" w:hAnsi="Times New Roman" w:cs="Times New Roman"/>
                <w:color w:val="auto"/>
                <w:sz w:val="24"/>
                <w:szCs w:val="24"/>
              </w:rPr>
              <w:t>; </w:t>
            </w:r>
            <w:r>
              <w:rPr>
                <w:rFonts w:ascii="Times New Roman" w:hAnsi="Times New Roman" w:cs="Times New Roman"/>
                <w:color w:val="auto"/>
                <w:sz w:val="24"/>
                <w:szCs w:val="24"/>
              </w:rPr>
              <w:t xml:space="preserve">/ </w:t>
            </w:r>
            <w:r w:rsidRPr="00A928EE">
              <w:rPr>
                <w:rFonts w:ascii="Times New Roman" w:hAnsi="Times New Roman" w:cs="Times New Roman"/>
                <w:color w:val="auto"/>
                <w:sz w:val="24"/>
                <w:szCs w:val="24"/>
              </w:rPr>
              <w:t>all the economic operators whose capacities are relied on by the supplier and the persons controlling them;</w:t>
            </w:r>
          </w:p>
          <w:p w14:paraId="28F69F0D" w14:textId="77777777" w:rsidR="00A928EE" w:rsidRPr="003D6B17" w:rsidRDefault="00A928EE" w:rsidP="00A928EE">
            <w:pPr>
              <w:jc w:val="both"/>
              <w:rPr>
                <w:rFonts w:ascii="Times New Roman" w:hAnsi="Times New Roman" w:cs="Times New Roman"/>
                <w:sz w:val="24"/>
                <w:szCs w:val="24"/>
              </w:rPr>
            </w:pPr>
            <w:r w:rsidRPr="003D6B17">
              <w:rPr>
                <w:rFonts w:ascii="Times New Roman" w:hAnsi="Times New Roman" w:cs="Times New Roman"/>
                <w:bCs/>
                <w:color w:val="000000"/>
                <w:sz w:val="24"/>
                <w:szCs w:val="24"/>
              </w:rPr>
              <w:t>3) visi subtiekėjai, ir juos kontroliuojantys asmenys.</w:t>
            </w:r>
            <w:r>
              <w:rPr>
                <w:rFonts w:ascii="Times New Roman" w:hAnsi="Times New Roman" w:cs="Times New Roman"/>
                <w:bCs/>
                <w:color w:val="000000"/>
                <w:sz w:val="24"/>
                <w:szCs w:val="24"/>
              </w:rPr>
              <w:t xml:space="preserve"> / </w:t>
            </w:r>
            <w:r w:rsidRPr="00A928EE">
              <w:rPr>
                <w:rFonts w:ascii="Times New Roman" w:hAnsi="Times New Roman" w:cs="Times New Roman"/>
                <w:bCs/>
                <w:color w:val="000000"/>
                <w:sz w:val="24"/>
                <w:szCs w:val="24"/>
              </w:rPr>
              <w:t>all subcontractors, and those who control them.</w:t>
            </w:r>
          </w:p>
          <w:p w14:paraId="7FC9ECBC" w14:textId="77777777" w:rsidR="000C5F2C" w:rsidRPr="003D6B17" w:rsidRDefault="000C5F2C" w:rsidP="000C5F2C">
            <w:pPr>
              <w:pStyle w:val="ListParagraph"/>
              <w:spacing w:line="257" w:lineRule="atLeast"/>
              <w:jc w:val="both"/>
              <w:rPr>
                <w:rFonts w:ascii="Times New Roman" w:hAnsi="Times New Roman" w:cs="Times New Roman"/>
                <w:bCs/>
                <w:color w:val="000000"/>
                <w:sz w:val="24"/>
                <w:szCs w:val="24"/>
              </w:rPr>
            </w:pPr>
          </w:p>
        </w:tc>
      </w:tr>
    </w:tbl>
    <w:p w14:paraId="5898E798" w14:textId="77777777" w:rsidR="00DE0ED3" w:rsidRPr="003D6B17" w:rsidRDefault="00DE0ED3" w:rsidP="00BC15B9">
      <w:pPr>
        <w:pStyle w:val="ListParagraph"/>
        <w:spacing w:after="0" w:line="240" w:lineRule="auto"/>
        <w:ind w:left="360"/>
        <w:rPr>
          <w:rFonts w:ascii="Times New Roman" w:hAnsi="Times New Roman" w:cs="Times New Roman"/>
          <w:i/>
          <w:iCs/>
          <w:sz w:val="24"/>
          <w:szCs w:val="24"/>
          <w:lang w:eastAsia="lt-LT"/>
        </w:rPr>
      </w:pPr>
    </w:p>
    <w:p w14:paraId="0C201164" w14:textId="77777777" w:rsidR="00DE0ED3" w:rsidRPr="003D6B17" w:rsidRDefault="00DE0ED3" w:rsidP="00BC15B9">
      <w:pPr>
        <w:pStyle w:val="ListParagraph"/>
        <w:spacing w:after="0" w:line="240" w:lineRule="auto"/>
        <w:ind w:left="360"/>
        <w:rPr>
          <w:rFonts w:ascii="Times New Roman" w:hAnsi="Times New Roman" w:cs="Times New Roman"/>
          <w:i/>
          <w:iCs/>
          <w:sz w:val="24"/>
          <w:szCs w:val="24"/>
          <w:lang w:eastAsia="lt-LT"/>
        </w:rPr>
      </w:pPr>
    </w:p>
    <w:p w14:paraId="241A9FC4" w14:textId="71B67775" w:rsidR="00BC15B9" w:rsidRPr="003D6B17" w:rsidRDefault="00BC15B9" w:rsidP="006E664D">
      <w:pPr>
        <w:pStyle w:val="ListParagraph"/>
        <w:spacing w:after="0" w:line="240" w:lineRule="auto"/>
        <w:ind w:left="360"/>
        <w:jc w:val="right"/>
        <w:rPr>
          <w:rFonts w:ascii="Times New Roman" w:hAnsi="Times New Roman" w:cs="Times New Roman"/>
          <w:i/>
          <w:iCs/>
          <w:sz w:val="24"/>
          <w:szCs w:val="24"/>
        </w:rPr>
      </w:pPr>
    </w:p>
    <w:p w14:paraId="3AE2AF7D" w14:textId="77777777" w:rsidR="00BC15B9" w:rsidRPr="003D6B17" w:rsidRDefault="00BC15B9" w:rsidP="00BC15B9">
      <w:pPr>
        <w:spacing w:after="0" w:line="240" w:lineRule="auto"/>
        <w:ind w:left="426" w:hanging="426"/>
        <w:jc w:val="both"/>
        <w:rPr>
          <w:rFonts w:ascii="Times New Roman" w:hAnsi="Times New Roman" w:cs="Times New Roman"/>
          <w:sz w:val="24"/>
          <w:szCs w:val="24"/>
        </w:rPr>
      </w:pPr>
    </w:p>
    <w:p w14:paraId="5DF53DC6" w14:textId="77777777" w:rsidR="00F82BC6" w:rsidRPr="003D6B17" w:rsidRDefault="00F82BC6">
      <w:pPr>
        <w:rPr>
          <w:rFonts w:ascii="Times New Roman" w:hAnsi="Times New Roman" w:cs="Times New Roman"/>
          <w:sz w:val="24"/>
          <w:szCs w:val="24"/>
        </w:rPr>
      </w:pPr>
    </w:p>
    <w:sectPr w:rsidR="00F82BC6" w:rsidRPr="003D6B17" w:rsidSect="0065002D">
      <w:pgSz w:w="16838" w:h="11906" w:orient="landscape"/>
      <w:pgMar w:top="1440"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6B430" w14:textId="77777777" w:rsidR="004E2ECE" w:rsidRDefault="004E2ECE" w:rsidP="00BC15B9">
      <w:pPr>
        <w:spacing w:after="0" w:line="240" w:lineRule="auto"/>
      </w:pPr>
      <w:r>
        <w:separator/>
      </w:r>
    </w:p>
  </w:endnote>
  <w:endnote w:type="continuationSeparator" w:id="0">
    <w:p w14:paraId="0311D3E8" w14:textId="77777777" w:rsidR="004E2ECE" w:rsidRDefault="004E2ECE" w:rsidP="00BC15B9">
      <w:pPr>
        <w:spacing w:after="0" w:line="240" w:lineRule="auto"/>
      </w:pPr>
      <w:r>
        <w:continuationSeparator/>
      </w:r>
    </w:p>
  </w:endnote>
  <w:endnote w:type="continuationNotice" w:id="1">
    <w:p w14:paraId="0550B03C" w14:textId="77777777" w:rsidR="004E2ECE" w:rsidRDefault="004E2E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2560E" w14:textId="77777777" w:rsidR="004E2ECE" w:rsidRDefault="004E2ECE" w:rsidP="00BC15B9">
      <w:pPr>
        <w:spacing w:after="0" w:line="240" w:lineRule="auto"/>
      </w:pPr>
      <w:r>
        <w:separator/>
      </w:r>
    </w:p>
  </w:footnote>
  <w:footnote w:type="continuationSeparator" w:id="0">
    <w:p w14:paraId="66991397" w14:textId="77777777" w:rsidR="004E2ECE" w:rsidRDefault="004E2ECE" w:rsidP="00BC15B9">
      <w:pPr>
        <w:spacing w:after="0" w:line="240" w:lineRule="auto"/>
      </w:pPr>
      <w:r>
        <w:continuationSeparator/>
      </w:r>
    </w:p>
  </w:footnote>
  <w:footnote w:type="continuationNotice" w:id="1">
    <w:p w14:paraId="7B23E6E6" w14:textId="77777777" w:rsidR="004E2ECE" w:rsidRDefault="004E2E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3"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8"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9"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0732">
    <w:abstractNumId w:val="5"/>
  </w:num>
  <w:num w:numId="2" w16cid:durableId="1202745503">
    <w:abstractNumId w:val="4"/>
  </w:num>
  <w:num w:numId="3" w16cid:durableId="1157527442">
    <w:abstractNumId w:val="6"/>
  </w:num>
  <w:num w:numId="4" w16cid:durableId="1901556829">
    <w:abstractNumId w:val="9"/>
  </w:num>
  <w:num w:numId="5" w16cid:durableId="1554807979">
    <w:abstractNumId w:val="3"/>
  </w:num>
  <w:num w:numId="6" w16cid:durableId="1351225555">
    <w:abstractNumId w:val="0"/>
  </w:num>
  <w:num w:numId="7" w16cid:durableId="1099451866">
    <w:abstractNumId w:val="10"/>
  </w:num>
  <w:num w:numId="8" w16cid:durableId="1955087221">
    <w:abstractNumId w:val="8"/>
  </w:num>
  <w:num w:numId="9" w16cid:durableId="1048145412">
    <w:abstractNumId w:val="1"/>
  </w:num>
  <w:num w:numId="10" w16cid:durableId="564922496">
    <w:abstractNumId w:val="11"/>
  </w:num>
  <w:num w:numId="11" w16cid:durableId="930744499">
    <w:abstractNumId w:val="2"/>
  </w:num>
  <w:num w:numId="12" w16cid:durableId="1845395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2A85"/>
    <w:rsid w:val="0002055D"/>
    <w:rsid w:val="00036AEF"/>
    <w:rsid w:val="00043990"/>
    <w:rsid w:val="00081C13"/>
    <w:rsid w:val="00092DC6"/>
    <w:rsid w:val="000A56DF"/>
    <w:rsid w:val="000B36F1"/>
    <w:rsid w:val="000B48CB"/>
    <w:rsid w:val="000C2720"/>
    <w:rsid w:val="000C5F2C"/>
    <w:rsid w:val="000D1294"/>
    <w:rsid w:val="000E37D3"/>
    <w:rsid w:val="000E5B4D"/>
    <w:rsid w:val="001124DA"/>
    <w:rsid w:val="00113DD6"/>
    <w:rsid w:val="00137E6C"/>
    <w:rsid w:val="00147BC1"/>
    <w:rsid w:val="001647A2"/>
    <w:rsid w:val="00167D0E"/>
    <w:rsid w:val="001903F2"/>
    <w:rsid w:val="00196D39"/>
    <w:rsid w:val="001B60A1"/>
    <w:rsid w:val="001C02B4"/>
    <w:rsid w:val="001C7EAE"/>
    <w:rsid w:val="001D2625"/>
    <w:rsid w:val="001E25B7"/>
    <w:rsid w:val="001E28E9"/>
    <w:rsid w:val="001E43F4"/>
    <w:rsid w:val="001F27F8"/>
    <w:rsid w:val="001F5043"/>
    <w:rsid w:val="001F641C"/>
    <w:rsid w:val="00220063"/>
    <w:rsid w:val="002236D5"/>
    <w:rsid w:val="002252D1"/>
    <w:rsid w:val="0022628A"/>
    <w:rsid w:val="002374B3"/>
    <w:rsid w:val="002474BA"/>
    <w:rsid w:val="00250740"/>
    <w:rsid w:val="002512EC"/>
    <w:rsid w:val="00270390"/>
    <w:rsid w:val="002739C8"/>
    <w:rsid w:val="0028140D"/>
    <w:rsid w:val="002871AC"/>
    <w:rsid w:val="002A6761"/>
    <w:rsid w:val="002E199C"/>
    <w:rsid w:val="002F4FEB"/>
    <w:rsid w:val="002F73CE"/>
    <w:rsid w:val="003211B5"/>
    <w:rsid w:val="003221B4"/>
    <w:rsid w:val="003461CE"/>
    <w:rsid w:val="00356CCB"/>
    <w:rsid w:val="00370AC2"/>
    <w:rsid w:val="003909D1"/>
    <w:rsid w:val="003975B3"/>
    <w:rsid w:val="003B2589"/>
    <w:rsid w:val="003D3646"/>
    <w:rsid w:val="003D65E5"/>
    <w:rsid w:val="003D6B17"/>
    <w:rsid w:val="003F27A6"/>
    <w:rsid w:val="003F5153"/>
    <w:rsid w:val="003F52D0"/>
    <w:rsid w:val="00401CE9"/>
    <w:rsid w:val="0040715E"/>
    <w:rsid w:val="00407E9B"/>
    <w:rsid w:val="00425FF5"/>
    <w:rsid w:val="00434BB4"/>
    <w:rsid w:val="0044776D"/>
    <w:rsid w:val="0045752B"/>
    <w:rsid w:val="00466A28"/>
    <w:rsid w:val="00470FCE"/>
    <w:rsid w:val="00474115"/>
    <w:rsid w:val="0047596E"/>
    <w:rsid w:val="004B5467"/>
    <w:rsid w:val="004B5863"/>
    <w:rsid w:val="004C2AFE"/>
    <w:rsid w:val="004C2E80"/>
    <w:rsid w:val="004C6526"/>
    <w:rsid w:val="004D5B04"/>
    <w:rsid w:val="004E2ECE"/>
    <w:rsid w:val="004F0682"/>
    <w:rsid w:val="004F0EDA"/>
    <w:rsid w:val="00504A88"/>
    <w:rsid w:val="005068C3"/>
    <w:rsid w:val="00506FAB"/>
    <w:rsid w:val="00520E84"/>
    <w:rsid w:val="00521256"/>
    <w:rsid w:val="00521B08"/>
    <w:rsid w:val="00532936"/>
    <w:rsid w:val="00542C6F"/>
    <w:rsid w:val="005438FE"/>
    <w:rsid w:val="005445D6"/>
    <w:rsid w:val="0055447F"/>
    <w:rsid w:val="00566E39"/>
    <w:rsid w:val="00580029"/>
    <w:rsid w:val="00581EFC"/>
    <w:rsid w:val="005A3B29"/>
    <w:rsid w:val="005C625B"/>
    <w:rsid w:val="005C6C43"/>
    <w:rsid w:val="005E65FC"/>
    <w:rsid w:val="005F4E42"/>
    <w:rsid w:val="005F74FF"/>
    <w:rsid w:val="00616CF7"/>
    <w:rsid w:val="00617CC5"/>
    <w:rsid w:val="00636D1D"/>
    <w:rsid w:val="0065002D"/>
    <w:rsid w:val="006640A8"/>
    <w:rsid w:val="0067148D"/>
    <w:rsid w:val="00672963"/>
    <w:rsid w:val="00684005"/>
    <w:rsid w:val="00695AF4"/>
    <w:rsid w:val="006A13BD"/>
    <w:rsid w:val="006A1FF3"/>
    <w:rsid w:val="006A2EEA"/>
    <w:rsid w:val="006B6871"/>
    <w:rsid w:val="006C2443"/>
    <w:rsid w:val="006D3733"/>
    <w:rsid w:val="006D3DBB"/>
    <w:rsid w:val="006E2D16"/>
    <w:rsid w:val="006E41F7"/>
    <w:rsid w:val="006E5826"/>
    <w:rsid w:val="006E664D"/>
    <w:rsid w:val="0071777B"/>
    <w:rsid w:val="00720F51"/>
    <w:rsid w:val="00743B40"/>
    <w:rsid w:val="0075651F"/>
    <w:rsid w:val="0077677C"/>
    <w:rsid w:val="0078366A"/>
    <w:rsid w:val="007B0C52"/>
    <w:rsid w:val="007F0250"/>
    <w:rsid w:val="007F0897"/>
    <w:rsid w:val="00805AEE"/>
    <w:rsid w:val="0082663B"/>
    <w:rsid w:val="008554EA"/>
    <w:rsid w:val="00856850"/>
    <w:rsid w:val="00864FFF"/>
    <w:rsid w:val="0087231F"/>
    <w:rsid w:val="00880F5E"/>
    <w:rsid w:val="008A11C0"/>
    <w:rsid w:val="008A31E3"/>
    <w:rsid w:val="008B26B0"/>
    <w:rsid w:val="008D105F"/>
    <w:rsid w:val="008D3283"/>
    <w:rsid w:val="008E143B"/>
    <w:rsid w:val="008E2A60"/>
    <w:rsid w:val="008F0B66"/>
    <w:rsid w:val="008F76D1"/>
    <w:rsid w:val="009041D1"/>
    <w:rsid w:val="00910221"/>
    <w:rsid w:val="00931CF0"/>
    <w:rsid w:val="00932865"/>
    <w:rsid w:val="00936063"/>
    <w:rsid w:val="009559E2"/>
    <w:rsid w:val="00956CF6"/>
    <w:rsid w:val="00974E93"/>
    <w:rsid w:val="009B740D"/>
    <w:rsid w:val="009B7D79"/>
    <w:rsid w:val="009D6906"/>
    <w:rsid w:val="009D7595"/>
    <w:rsid w:val="009F6063"/>
    <w:rsid w:val="00A00108"/>
    <w:rsid w:val="00A02074"/>
    <w:rsid w:val="00A050BD"/>
    <w:rsid w:val="00A12F42"/>
    <w:rsid w:val="00A36A3F"/>
    <w:rsid w:val="00A414B2"/>
    <w:rsid w:val="00A57D0B"/>
    <w:rsid w:val="00A656CD"/>
    <w:rsid w:val="00A67832"/>
    <w:rsid w:val="00A839F0"/>
    <w:rsid w:val="00A928EE"/>
    <w:rsid w:val="00A95FA0"/>
    <w:rsid w:val="00AA1601"/>
    <w:rsid w:val="00AA3683"/>
    <w:rsid w:val="00AC479B"/>
    <w:rsid w:val="00AC7376"/>
    <w:rsid w:val="00AF7D49"/>
    <w:rsid w:val="00B00984"/>
    <w:rsid w:val="00B1186B"/>
    <w:rsid w:val="00B177A8"/>
    <w:rsid w:val="00B21F59"/>
    <w:rsid w:val="00B32FF8"/>
    <w:rsid w:val="00B37C09"/>
    <w:rsid w:val="00B4425A"/>
    <w:rsid w:val="00B444E9"/>
    <w:rsid w:val="00B57C5E"/>
    <w:rsid w:val="00B77BA2"/>
    <w:rsid w:val="00B87353"/>
    <w:rsid w:val="00B91F1A"/>
    <w:rsid w:val="00B94EAF"/>
    <w:rsid w:val="00B95D06"/>
    <w:rsid w:val="00B9664C"/>
    <w:rsid w:val="00BA04B0"/>
    <w:rsid w:val="00BC0401"/>
    <w:rsid w:val="00BC15B9"/>
    <w:rsid w:val="00BC2528"/>
    <w:rsid w:val="00BC5D1C"/>
    <w:rsid w:val="00BD69B6"/>
    <w:rsid w:val="00BF6301"/>
    <w:rsid w:val="00C00ACC"/>
    <w:rsid w:val="00C015E7"/>
    <w:rsid w:val="00C211FD"/>
    <w:rsid w:val="00C33240"/>
    <w:rsid w:val="00C33D54"/>
    <w:rsid w:val="00C37039"/>
    <w:rsid w:val="00C7013E"/>
    <w:rsid w:val="00C74CD8"/>
    <w:rsid w:val="00C8495F"/>
    <w:rsid w:val="00C851FE"/>
    <w:rsid w:val="00C856C6"/>
    <w:rsid w:val="00C93ACF"/>
    <w:rsid w:val="00C93B9A"/>
    <w:rsid w:val="00CB7CD4"/>
    <w:rsid w:val="00CC023F"/>
    <w:rsid w:val="00CC7186"/>
    <w:rsid w:val="00D15975"/>
    <w:rsid w:val="00D15BAB"/>
    <w:rsid w:val="00D21A19"/>
    <w:rsid w:val="00D24A0A"/>
    <w:rsid w:val="00D34CA8"/>
    <w:rsid w:val="00D512F8"/>
    <w:rsid w:val="00D75604"/>
    <w:rsid w:val="00D776EE"/>
    <w:rsid w:val="00D86EF9"/>
    <w:rsid w:val="00D87D43"/>
    <w:rsid w:val="00DB7D51"/>
    <w:rsid w:val="00DE0ED3"/>
    <w:rsid w:val="00DE1BF4"/>
    <w:rsid w:val="00DE3053"/>
    <w:rsid w:val="00DE7337"/>
    <w:rsid w:val="00DF151F"/>
    <w:rsid w:val="00DF18C9"/>
    <w:rsid w:val="00DF1EC5"/>
    <w:rsid w:val="00E13F29"/>
    <w:rsid w:val="00E17D0E"/>
    <w:rsid w:val="00E2250E"/>
    <w:rsid w:val="00E300F3"/>
    <w:rsid w:val="00E3560D"/>
    <w:rsid w:val="00E40BE1"/>
    <w:rsid w:val="00E7140A"/>
    <w:rsid w:val="00EA6996"/>
    <w:rsid w:val="00EC09C6"/>
    <w:rsid w:val="00ED5553"/>
    <w:rsid w:val="00EF48EE"/>
    <w:rsid w:val="00F02877"/>
    <w:rsid w:val="00F2113C"/>
    <w:rsid w:val="00F26240"/>
    <w:rsid w:val="00F31E45"/>
    <w:rsid w:val="00F54733"/>
    <w:rsid w:val="00F70796"/>
    <w:rsid w:val="00F73868"/>
    <w:rsid w:val="00F8228A"/>
    <w:rsid w:val="00F82BC6"/>
    <w:rsid w:val="00F8332C"/>
    <w:rsid w:val="00F8780C"/>
    <w:rsid w:val="00F935F4"/>
    <w:rsid w:val="00F9385A"/>
    <w:rsid w:val="00F93870"/>
    <w:rsid w:val="00F946D9"/>
    <w:rsid w:val="00F96595"/>
    <w:rsid w:val="00FC0A1B"/>
    <w:rsid w:val="00FC15C3"/>
    <w:rsid w:val="00FC4AE1"/>
    <w:rsid w:val="0D92C9F8"/>
    <w:rsid w:val="12EC91B3"/>
    <w:rsid w:val="14EFF2D7"/>
    <w:rsid w:val="29950EBF"/>
    <w:rsid w:val="2EC3125E"/>
    <w:rsid w:val="3FA26613"/>
    <w:rsid w:val="5B7C7D43"/>
    <w:rsid w:val="655BCABC"/>
    <w:rsid w:val="680C4CB4"/>
    <w:rsid w:val="695702AF"/>
    <w:rsid w:val="7394069E"/>
    <w:rsid w:val="7A9EAA3B"/>
    <w:rsid w:val="7B41FAE7"/>
    <w:rsid w:val="7ECD9B35"/>
    <w:rsid w:val="7FE468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D7F5"/>
  <w15:chartTrackingRefBased/>
  <w15:docId w15:val="{55FF2D15-CFBD-478A-8B36-8B59FFFC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5B9"/>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semiHidden/>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12A14-DAA4-478D-AF6F-18ECE2F4F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BF56B-1FAB-4D4D-8EAA-06773DC79CF0}">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BDC531B0-BB26-47F0-BCAE-C7AA85CE5137}">
  <ds:schemaRefs>
    <ds:schemaRef ds:uri="http://schemas.microsoft.com/sharepoint/v3/contenttype/forms"/>
  </ds:schemaRefs>
</ds:datastoreItem>
</file>

<file path=customXml/itemProps4.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782</Words>
  <Characters>5136</Characters>
  <Application>Microsoft Office Word</Application>
  <DocSecurity>0</DocSecurity>
  <Lines>111</Lines>
  <Paragraphs>54</Paragraphs>
  <ScaleCrop>false</ScaleCrop>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Mark Siavris</cp:lastModifiedBy>
  <cp:revision>234</cp:revision>
  <dcterms:created xsi:type="dcterms:W3CDTF">2024-09-30T13:01:00Z</dcterms:created>
  <dcterms:modified xsi:type="dcterms:W3CDTF">2026-04-13T10:38:00Z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2024-09-30T13:01:31Z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c88cda10-bca4-4ccc-98c1-b6921bcbd92f</vt:lpwstr>
  </property>
  <property fmtid="{D5CDD505-2E9C-101B-9397-08002B2CF9AE}" pid="10" name="MSIP_Label_5f970b48-b4ba-4601-a650-0307d8a96e2e_ContentBits">
    <vt:lpwstr>0</vt:lpwstr>
  </property>
</Properties>
</file>